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768AC" w14:textId="77777777" w:rsidR="0036212E" w:rsidRDefault="0036212E" w:rsidP="00442CFF">
      <w:pPr>
        <w:rPr>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59"/>
        <w:gridCol w:w="3936"/>
      </w:tblGrid>
      <w:tr w:rsidR="0036212E" w:rsidRPr="004128FC" w14:paraId="7A59F61E" w14:textId="77777777" w:rsidTr="00DC6A97">
        <w:trPr>
          <w:trHeight w:val="382"/>
        </w:trPr>
        <w:tc>
          <w:tcPr>
            <w:tcW w:w="10795" w:type="dxa"/>
            <w:gridSpan w:val="2"/>
            <w:shd w:val="clear" w:color="auto" w:fill="000000" w:themeFill="text1"/>
          </w:tcPr>
          <w:p w14:paraId="51FD37FE" w14:textId="38456523" w:rsidR="0036212E" w:rsidRPr="004128FC" w:rsidRDefault="005D6C5E" w:rsidP="00FD28A4">
            <w:pPr>
              <w:tabs>
                <w:tab w:val="left" w:pos="708"/>
                <w:tab w:val="left" w:pos="1416"/>
                <w:tab w:val="left" w:pos="1445"/>
                <w:tab w:val="left" w:pos="2124"/>
                <w:tab w:val="left" w:pos="2832"/>
                <w:tab w:val="left" w:pos="3540"/>
                <w:tab w:val="left" w:pos="4248"/>
                <w:tab w:val="left" w:pos="4956"/>
                <w:tab w:val="left" w:pos="5664"/>
                <w:tab w:val="left" w:pos="5945"/>
                <w:tab w:val="left" w:pos="6372"/>
              </w:tabs>
              <w:spacing w:before="120" w:after="120"/>
              <w:ind w:hanging="533"/>
              <w:rPr>
                <w:b/>
              </w:rPr>
            </w:pPr>
            <w:r>
              <w:rPr>
                <w:rFonts w:ascii="Arial" w:hAnsi="Arial" w:cs="Arial"/>
                <w:b/>
                <w:color w:val="FFFFFF"/>
                <w:sz w:val="24"/>
                <w:szCs w:val="24"/>
              </w:rPr>
              <w:t>ALGORITHME D’IDENTIFICATION</w:t>
            </w:r>
            <w:r w:rsidR="00E75074">
              <w:rPr>
                <w:rFonts w:ascii="Arial" w:hAnsi="Arial" w:cs="Arial"/>
                <w:b/>
                <w:color w:val="FFFFFF"/>
                <w:sz w:val="24"/>
                <w:szCs w:val="24"/>
              </w:rPr>
              <w:t xml:space="preserve"> </w:t>
            </w:r>
            <w:r w:rsidR="00FD28A4">
              <w:rPr>
                <w:rFonts w:ascii="Arial" w:hAnsi="Arial" w:cs="Arial"/>
                <w:b/>
                <w:color w:val="FFFFFF"/>
                <w:sz w:val="24"/>
                <w:szCs w:val="24"/>
              </w:rPr>
              <w:t xml:space="preserve"> </w:t>
            </w:r>
            <w:r w:rsidR="00E75074">
              <w:rPr>
                <w:rFonts w:ascii="Arial" w:hAnsi="Arial" w:cs="Arial"/>
                <w:b/>
                <w:color w:val="FFFFFF"/>
                <w:sz w:val="24"/>
                <w:szCs w:val="24"/>
              </w:rPr>
              <w:t xml:space="preserve">                     </w:t>
            </w:r>
            <w:r w:rsidR="00A67574">
              <w:rPr>
                <w:rFonts w:ascii="Arial" w:hAnsi="Arial" w:cs="Arial"/>
                <w:b/>
                <w:color w:val="FFFFFF"/>
                <w:sz w:val="24"/>
                <w:szCs w:val="24"/>
              </w:rPr>
              <w:t xml:space="preserve">      </w:t>
            </w:r>
            <w:r w:rsidR="00FD28A4">
              <w:rPr>
                <w:rFonts w:ascii="Arial" w:hAnsi="Arial" w:cs="Arial"/>
                <w:b/>
                <w:color w:val="FFFFFF"/>
                <w:sz w:val="24"/>
                <w:szCs w:val="24"/>
              </w:rPr>
              <w:t xml:space="preserve">                           MYCOLOGIE</w:t>
            </w:r>
          </w:p>
        </w:tc>
      </w:tr>
      <w:tr w:rsidR="0036212E" w:rsidRPr="004128FC" w14:paraId="2BD08450" w14:textId="77777777" w:rsidTr="00520059">
        <w:trPr>
          <w:trHeight w:val="965"/>
        </w:trPr>
        <w:tc>
          <w:tcPr>
            <w:tcW w:w="7768" w:type="dxa"/>
          </w:tcPr>
          <w:p w14:paraId="74DAC178" w14:textId="677BEA49" w:rsidR="00D31F1B" w:rsidRDefault="00D31F1B" w:rsidP="00A6048D">
            <w:pPr>
              <w:pStyle w:val="En-tte"/>
              <w:ind w:left="0"/>
            </w:pPr>
          </w:p>
          <w:p w14:paraId="5B2F87D5" w14:textId="0A20D792" w:rsidR="00FD28A4" w:rsidRDefault="00F5033B" w:rsidP="00D31F1B">
            <w:pPr>
              <w:pStyle w:val="En-tte"/>
              <w:ind w:left="0" w:firstLine="5"/>
              <w:rPr>
                <w:rFonts w:ascii="Arial" w:hAnsi="Arial" w:cs="Arial"/>
                <w:b/>
                <w:sz w:val="28"/>
                <w:szCs w:val="28"/>
              </w:rPr>
            </w:pPr>
            <w:r>
              <w:rPr>
                <w:rFonts w:ascii="Arial" w:hAnsi="Arial" w:cs="Arial"/>
                <w:b/>
                <w:sz w:val="28"/>
                <w:szCs w:val="28"/>
              </w:rPr>
              <w:t>Recommandations et a</w:t>
            </w:r>
            <w:r w:rsidR="00335E20">
              <w:rPr>
                <w:rFonts w:ascii="Arial" w:hAnsi="Arial" w:cs="Arial"/>
                <w:b/>
                <w:sz w:val="28"/>
                <w:szCs w:val="28"/>
              </w:rPr>
              <w:t>lgorithme pour l’identification de</w:t>
            </w:r>
            <w:r w:rsidR="00FD28A4">
              <w:rPr>
                <w:rFonts w:ascii="Arial" w:hAnsi="Arial" w:cs="Arial"/>
                <w:b/>
                <w:sz w:val="28"/>
                <w:szCs w:val="28"/>
              </w:rPr>
              <w:t xml:space="preserve"> </w:t>
            </w:r>
            <w:r w:rsidR="00FD28A4" w:rsidRPr="00FD28A4">
              <w:rPr>
                <w:rFonts w:ascii="Arial" w:hAnsi="Arial" w:cs="Arial"/>
                <w:b/>
                <w:i/>
                <w:sz w:val="28"/>
                <w:szCs w:val="28"/>
              </w:rPr>
              <w:t xml:space="preserve">Candida </w:t>
            </w:r>
            <w:proofErr w:type="spellStart"/>
            <w:r w:rsidR="00FD28A4" w:rsidRPr="00FD28A4">
              <w:rPr>
                <w:rFonts w:ascii="Arial" w:hAnsi="Arial" w:cs="Arial"/>
                <w:b/>
                <w:i/>
                <w:sz w:val="28"/>
                <w:szCs w:val="28"/>
              </w:rPr>
              <w:t>auris</w:t>
            </w:r>
            <w:proofErr w:type="spellEnd"/>
            <w:r w:rsidR="00FD28A4">
              <w:rPr>
                <w:rFonts w:ascii="Arial" w:hAnsi="Arial" w:cs="Arial"/>
                <w:b/>
                <w:sz w:val="28"/>
                <w:szCs w:val="28"/>
              </w:rPr>
              <w:t xml:space="preserve"> </w:t>
            </w:r>
            <w:r w:rsidR="00335E20">
              <w:rPr>
                <w:rFonts w:ascii="Arial" w:hAnsi="Arial" w:cs="Arial"/>
                <w:b/>
                <w:sz w:val="28"/>
                <w:szCs w:val="28"/>
              </w:rPr>
              <w:t>selon système d’identification utilisé</w:t>
            </w:r>
          </w:p>
          <w:p w14:paraId="14825B11" w14:textId="77777777" w:rsidR="0036212E" w:rsidRPr="004128FC" w:rsidRDefault="0036212E" w:rsidP="00335E20">
            <w:pPr>
              <w:pStyle w:val="En-tte"/>
              <w:ind w:left="0" w:firstLine="0"/>
            </w:pPr>
          </w:p>
        </w:tc>
        <w:tc>
          <w:tcPr>
            <w:tcW w:w="3027" w:type="dxa"/>
          </w:tcPr>
          <w:p w14:paraId="76DA3281" w14:textId="50FDC01F" w:rsidR="0036212E" w:rsidRPr="004128FC" w:rsidRDefault="00F34D2D" w:rsidP="00285374">
            <w:pPr>
              <w:spacing w:after="120"/>
              <w:ind w:left="188" w:firstLine="0"/>
              <w:jc w:val="center"/>
              <w:rPr>
                <w:rFonts w:ascii="Arial" w:hAnsi="Arial" w:cs="Arial"/>
                <w:sz w:val="20"/>
                <w:szCs w:val="20"/>
              </w:rPr>
            </w:pPr>
            <w:r>
              <w:rPr>
                <w:rFonts w:ascii="Tms Rmn" w:hAnsi="Tms Rmn"/>
                <w:noProof/>
                <w:sz w:val="24"/>
                <w:szCs w:val="24"/>
                <w:lang w:eastAsia="fr-CA"/>
              </w:rPr>
              <w:drawing>
                <wp:anchor distT="0" distB="0" distL="114300" distR="114300" simplePos="0" relativeHeight="251659264" behindDoc="0" locked="0" layoutInCell="1" allowOverlap="1" wp14:anchorId="31C03DFA" wp14:editId="63E44583">
                  <wp:simplePos x="0" y="0"/>
                  <wp:positionH relativeFrom="column">
                    <wp:posOffset>-1270</wp:posOffset>
                  </wp:positionH>
                  <wp:positionV relativeFrom="paragraph">
                    <wp:posOffset>126365</wp:posOffset>
                  </wp:positionV>
                  <wp:extent cx="2352675" cy="798195"/>
                  <wp:effectExtent l="0" t="0" r="9525" b="190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798195"/>
                          </a:xfrm>
                          <a:prstGeom prst="rect">
                            <a:avLst/>
                          </a:prstGeom>
                          <a:noFill/>
                          <a:ln>
                            <a:noFill/>
                          </a:ln>
                        </pic:spPr>
                      </pic:pic>
                    </a:graphicData>
                  </a:graphic>
                </wp:anchor>
              </w:drawing>
            </w:r>
          </w:p>
        </w:tc>
      </w:tr>
    </w:tbl>
    <w:p w14:paraId="7970B7DE" w14:textId="77777777" w:rsidR="00BF6702" w:rsidRPr="00BF6702" w:rsidRDefault="00BF6702" w:rsidP="00442CFF">
      <w:pPr>
        <w:rPr>
          <w:sz w:val="16"/>
          <w:szCs w:val="16"/>
        </w:rPr>
        <w:sectPr w:rsidR="00BF6702" w:rsidRPr="00BF6702" w:rsidSect="00442CF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8" w:footer="708" w:gutter="0"/>
          <w:cols w:space="708"/>
          <w:docGrid w:linePitch="360"/>
        </w:sectPr>
      </w:pPr>
    </w:p>
    <w:p w14:paraId="744AB270" w14:textId="77777777" w:rsidR="0036212E" w:rsidRDefault="0036212E" w:rsidP="00442CFF">
      <w:pPr>
        <w:rPr>
          <w:rFonts w:ascii="Arial" w:hAnsi="Arial" w:cs="Arial"/>
        </w:rPr>
      </w:pPr>
    </w:p>
    <w:p w14:paraId="70AC5704" w14:textId="77777777" w:rsidR="00FD5F13" w:rsidRPr="00F23363" w:rsidRDefault="00FD5F13" w:rsidP="00FD5F13">
      <w:pPr>
        <w:rPr>
          <w:rFonts w:ascii="Arial" w:hAnsi="Arial" w:cs="Arial"/>
        </w:rPr>
        <w:sectPr w:rsidR="00FD5F13" w:rsidRPr="00F23363">
          <w:type w:val="continuous"/>
          <w:pgSz w:w="12240" w:h="15840" w:code="1"/>
          <w:pgMar w:top="1232" w:right="994" w:bottom="624" w:left="994" w:header="562" w:footer="562" w:gutter="0"/>
          <w:pgBorders>
            <w:top w:val="single" w:sz="18" w:space="0" w:color="auto"/>
            <w:left w:val="single" w:sz="18" w:space="7" w:color="auto"/>
            <w:bottom w:val="single" w:sz="18" w:space="1" w:color="auto"/>
            <w:right w:val="single" w:sz="18" w:space="4" w:color="auto"/>
          </w:pgBorders>
          <w:cols w:space="720"/>
        </w:sectPr>
      </w:pPr>
    </w:p>
    <w:p w14:paraId="5EFAC64E" w14:textId="462733B7" w:rsidR="00335E20" w:rsidRPr="00335E20" w:rsidRDefault="00335E20" w:rsidP="00A6048D">
      <w:pPr>
        <w:keepNext/>
        <w:numPr>
          <w:ilvl w:val="0"/>
          <w:numId w:val="5"/>
        </w:numPr>
        <w:tabs>
          <w:tab w:val="clear" w:pos="360"/>
          <w:tab w:val="num" w:pos="567"/>
        </w:tabs>
        <w:spacing w:after="60"/>
        <w:ind w:left="567" w:hanging="567"/>
        <w:outlineLvl w:val="0"/>
        <w:rPr>
          <w:rFonts w:ascii="Arial" w:eastAsia="Times New Roman" w:hAnsi="Arial" w:cs="Arial"/>
          <w:b/>
          <w:bCs/>
          <w:caps/>
          <w:sz w:val="28"/>
          <w:szCs w:val="28"/>
          <w:lang w:eastAsia="fr-CA"/>
        </w:rPr>
      </w:pPr>
      <w:r>
        <w:rPr>
          <w:rFonts w:ascii="Arial" w:eastAsia="Times New Roman" w:hAnsi="Arial" w:cs="Arial"/>
          <w:b/>
          <w:bCs/>
          <w:sz w:val="28"/>
          <w:szCs w:val="28"/>
          <w:lang w:eastAsia="fr-CA"/>
        </w:rPr>
        <w:t>Mise en contexte</w:t>
      </w:r>
      <w:r>
        <w:rPr>
          <w:rFonts w:ascii="Arial" w:eastAsia="Times New Roman" w:hAnsi="Arial" w:cs="Arial"/>
          <w:b/>
          <w:bCs/>
          <w:caps/>
          <w:sz w:val="28"/>
          <w:szCs w:val="28"/>
          <w:lang w:eastAsia="fr-CA"/>
        </w:rPr>
        <w:t xml:space="preserve"> </w:t>
      </w:r>
    </w:p>
    <w:p w14:paraId="4CDE8444" w14:textId="77777777" w:rsidR="00335E20" w:rsidRDefault="00335E20" w:rsidP="00335E20">
      <w:pPr>
        <w:keepNext/>
        <w:spacing w:after="60"/>
        <w:ind w:left="0" w:firstLine="0"/>
        <w:outlineLvl w:val="0"/>
        <w:rPr>
          <w:rFonts w:ascii="Arial" w:eastAsia="Times New Roman" w:hAnsi="Arial" w:cs="Arial"/>
          <w:szCs w:val="24"/>
          <w:lang w:eastAsia="fr-CA"/>
        </w:rPr>
      </w:pPr>
    </w:p>
    <w:p w14:paraId="061FB5F6" w14:textId="652BBE6C" w:rsidR="00335E20" w:rsidRDefault="00335E20" w:rsidP="00335E20">
      <w:pPr>
        <w:keepNext/>
        <w:spacing w:after="60"/>
        <w:ind w:left="0" w:firstLine="0"/>
        <w:outlineLvl w:val="0"/>
        <w:rPr>
          <w:rFonts w:ascii="Arial" w:eastAsia="Times New Roman" w:hAnsi="Arial" w:cs="Arial"/>
          <w:szCs w:val="24"/>
          <w:lang w:eastAsia="fr-CA"/>
        </w:rPr>
      </w:pPr>
      <w:r w:rsidRPr="00335E20">
        <w:rPr>
          <w:rFonts w:ascii="Arial" w:eastAsia="Times New Roman" w:hAnsi="Arial" w:cs="Arial"/>
          <w:i/>
          <w:szCs w:val="24"/>
          <w:lang w:eastAsia="fr-CA"/>
        </w:rPr>
        <w:t xml:space="preserve">Candida </w:t>
      </w:r>
      <w:proofErr w:type="spellStart"/>
      <w:r w:rsidRPr="00335E20">
        <w:rPr>
          <w:rFonts w:ascii="Arial" w:eastAsia="Times New Roman" w:hAnsi="Arial" w:cs="Arial"/>
          <w:i/>
          <w:szCs w:val="24"/>
          <w:lang w:eastAsia="fr-CA"/>
        </w:rPr>
        <w:t>auris</w:t>
      </w:r>
      <w:proofErr w:type="spellEnd"/>
      <w:r w:rsidRPr="00335E20">
        <w:rPr>
          <w:rFonts w:ascii="Arial" w:eastAsia="Times New Roman" w:hAnsi="Arial" w:cs="Arial"/>
          <w:szCs w:val="24"/>
          <w:lang w:eastAsia="fr-CA"/>
        </w:rPr>
        <w:t xml:space="preserve"> est une levure généralement multi-résistante initialement découverte en 2009 en Asie. Depuis 2012, on constate son émergence rapide et simultanée sur plusieurs continents, et elle est maintenant rapportée dans plus de 17 pays incluant le Canada et les États-Unis. Cette levure est en cause dans plusieurs éclosions nosocomiales en milieux de soins</w:t>
      </w:r>
      <w:r w:rsidR="00F5033B">
        <w:rPr>
          <w:rFonts w:ascii="Arial" w:eastAsia="Times New Roman" w:hAnsi="Arial" w:cs="Arial"/>
          <w:szCs w:val="24"/>
          <w:lang w:eastAsia="fr-CA"/>
        </w:rPr>
        <w:t xml:space="preserve">, </w:t>
      </w:r>
      <w:r w:rsidRPr="00335E20">
        <w:rPr>
          <w:rFonts w:ascii="Arial" w:eastAsia="Times New Roman" w:hAnsi="Arial" w:cs="Arial"/>
          <w:szCs w:val="24"/>
          <w:lang w:eastAsia="fr-CA"/>
        </w:rPr>
        <w:t xml:space="preserve">car </w:t>
      </w:r>
      <w:r w:rsidR="00F5033B">
        <w:rPr>
          <w:rFonts w:ascii="Arial" w:eastAsia="Times New Roman" w:hAnsi="Arial" w:cs="Arial"/>
          <w:szCs w:val="24"/>
          <w:lang w:eastAsia="fr-CA"/>
        </w:rPr>
        <w:t>elle s</w:t>
      </w:r>
      <w:r w:rsidRPr="00335E20">
        <w:rPr>
          <w:rFonts w:ascii="Arial" w:eastAsia="Times New Roman" w:hAnsi="Arial" w:cs="Arial"/>
          <w:szCs w:val="24"/>
          <w:lang w:eastAsia="fr-CA"/>
        </w:rPr>
        <w:t xml:space="preserve">e transmet entre personnes et peut persister dans l’environnement plusieurs semaines. Lorsque l’infection est invasive </w:t>
      </w:r>
      <w:r w:rsidR="003346AA">
        <w:rPr>
          <w:rFonts w:ascii="Arial" w:eastAsia="Times New Roman" w:hAnsi="Arial" w:cs="Arial"/>
          <w:szCs w:val="24"/>
          <w:lang w:eastAsia="fr-CA"/>
        </w:rPr>
        <w:t>la létalité</w:t>
      </w:r>
      <w:r w:rsidRPr="00335E20">
        <w:rPr>
          <w:rFonts w:ascii="Arial" w:eastAsia="Times New Roman" w:hAnsi="Arial" w:cs="Arial"/>
          <w:szCs w:val="24"/>
          <w:lang w:eastAsia="fr-CA"/>
        </w:rPr>
        <w:t xml:space="preserve"> </w:t>
      </w:r>
      <w:r w:rsidR="003346AA">
        <w:rPr>
          <w:rFonts w:ascii="Arial" w:eastAsia="Times New Roman" w:hAnsi="Arial" w:cs="Arial"/>
          <w:szCs w:val="24"/>
          <w:lang w:eastAsia="fr-CA"/>
        </w:rPr>
        <w:t>est de</w:t>
      </w:r>
      <w:r w:rsidRPr="00335E20">
        <w:rPr>
          <w:rFonts w:ascii="Arial" w:eastAsia="Times New Roman" w:hAnsi="Arial" w:cs="Arial"/>
          <w:szCs w:val="24"/>
          <w:lang w:eastAsia="fr-CA"/>
        </w:rPr>
        <w:t xml:space="preserve"> 30-70%. Toutes ces caractéristiques en font une levure unique et particulièrement virulente. </w:t>
      </w:r>
    </w:p>
    <w:p w14:paraId="5596910D" w14:textId="09946208" w:rsidR="00335E20" w:rsidRDefault="00335E20" w:rsidP="00335E20">
      <w:pPr>
        <w:keepNext/>
        <w:spacing w:after="60"/>
        <w:ind w:left="0" w:firstLine="0"/>
        <w:outlineLvl w:val="0"/>
        <w:rPr>
          <w:rFonts w:ascii="Arial" w:eastAsia="Times New Roman" w:hAnsi="Arial" w:cs="Arial"/>
          <w:b/>
          <w:bCs/>
          <w:caps/>
          <w:sz w:val="28"/>
          <w:szCs w:val="28"/>
          <w:lang w:eastAsia="fr-CA"/>
        </w:rPr>
      </w:pPr>
      <w:r w:rsidRPr="00335E20">
        <w:rPr>
          <w:rFonts w:ascii="Arial" w:eastAsia="Times New Roman" w:hAnsi="Arial" w:cs="Arial"/>
          <w:szCs w:val="24"/>
          <w:lang w:eastAsia="fr-CA"/>
        </w:rPr>
        <w:t xml:space="preserve">L’identification correcte est donc primordiale pour prévenir sa propagation et le traitement adéquat des patients atteints. Ceci est par contre difficile puisque la plupart des systèmes d’identification biochimiques en usage dans nos laboratoires mènent à une identification erronée de </w:t>
      </w:r>
      <w:r w:rsidRPr="00335E20">
        <w:rPr>
          <w:rFonts w:ascii="Arial" w:eastAsia="Times New Roman" w:hAnsi="Arial" w:cs="Arial"/>
          <w:i/>
          <w:szCs w:val="24"/>
          <w:lang w:eastAsia="fr-CA"/>
        </w:rPr>
        <w:t xml:space="preserve">C. </w:t>
      </w:r>
      <w:proofErr w:type="spellStart"/>
      <w:r w:rsidRPr="00335E20">
        <w:rPr>
          <w:rFonts w:ascii="Arial" w:eastAsia="Times New Roman" w:hAnsi="Arial" w:cs="Arial"/>
          <w:i/>
          <w:szCs w:val="24"/>
          <w:lang w:eastAsia="fr-CA"/>
        </w:rPr>
        <w:t>auris</w:t>
      </w:r>
      <w:proofErr w:type="spellEnd"/>
      <w:r w:rsidRPr="00335E20">
        <w:rPr>
          <w:rFonts w:ascii="Arial" w:eastAsia="Times New Roman" w:hAnsi="Arial" w:cs="Arial"/>
          <w:szCs w:val="24"/>
          <w:lang w:eastAsia="fr-CA"/>
        </w:rPr>
        <w:t>.</w:t>
      </w:r>
    </w:p>
    <w:p w14:paraId="2AB97E55" w14:textId="77777777" w:rsidR="00335E20" w:rsidRPr="00335E20" w:rsidRDefault="00335E20" w:rsidP="00335E20">
      <w:pPr>
        <w:keepNext/>
        <w:spacing w:after="60"/>
        <w:ind w:firstLine="0"/>
        <w:outlineLvl w:val="0"/>
        <w:rPr>
          <w:rFonts w:ascii="Arial" w:eastAsia="Times New Roman" w:hAnsi="Arial" w:cs="Arial"/>
          <w:b/>
          <w:bCs/>
          <w:caps/>
          <w:sz w:val="28"/>
          <w:szCs w:val="28"/>
          <w:lang w:eastAsia="fr-CA"/>
        </w:rPr>
      </w:pPr>
    </w:p>
    <w:p w14:paraId="1E9316B0" w14:textId="77777777" w:rsidR="00A6048D" w:rsidRPr="00940D97" w:rsidRDefault="00A6048D" w:rsidP="00A6048D">
      <w:pPr>
        <w:keepNext/>
        <w:numPr>
          <w:ilvl w:val="0"/>
          <w:numId w:val="5"/>
        </w:numPr>
        <w:tabs>
          <w:tab w:val="clear" w:pos="360"/>
          <w:tab w:val="num" w:pos="567"/>
        </w:tabs>
        <w:spacing w:after="60"/>
        <w:ind w:left="567" w:hanging="567"/>
        <w:outlineLvl w:val="0"/>
        <w:rPr>
          <w:rFonts w:ascii="Arial" w:eastAsia="Times New Roman" w:hAnsi="Arial" w:cs="Arial"/>
          <w:b/>
          <w:bCs/>
          <w:caps/>
          <w:sz w:val="28"/>
          <w:szCs w:val="28"/>
          <w:lang w:eastAsia="fr-CA"/>
        </w:rPr>
      </w:pPr>
      <w:r w:rsidRPr="00940D97">
        <w:rPr>
          <w:rFonts w:ascii="Arial" w:eastAsia="Times New Roman" w:hAnsi="Arial" w:cs="Arial"/>
          <w:b/>
          <w:bCs/>
          <w:sz w:val="28"/>
          <w:szCs w:val="28"/>
          <w:lang w:eastAsia="fr-CA"/>
        </w:rPr>
        <w:t>Objectif / but de l’analyse </w:t>
      </w:r>
      <w:r w:rsidRPr="00940D97">
        <w:rPr>
          <w:rFonts w:ascii="Arial" w:eastAsia="Times New Roman" w:hAnsi="Arial" w:cs="Arial"/>
          <w:b/>
          <w:bCs/>
          <w:caps/>
          <w:sz w:val="28"/>
          <w:szCs w:val="28"/>
          <w:lang w:eastAsia="fr-CA"/>
        </w:rPr>
        <w:t>:</w:t>
      </w:r>
    </w:p>
    <w:p w14:paraId="0BDA1683" w14:textId="77777777" w:rsidR="00A6048D" w:rsidRPr="00A6048D" w:rsidRDefault="00A6048D" w:rsidP="00A6048D">
      <w:pPr>
        <w:ind w:firstLine="0"/>
        <w:rPr>
          <w:rFonts w:ascii="Arial" w:eastAsia="Times New Roman" w:hAnsi="Arial" w:cs="Arial"/>
          <w:szCs w:val="24"/>
          <w:lang w:eastAsia="fr-CA"/>
        </w:rPr>
      </w:pPr>
    </w:p>
    <w:p w14:paraId="489E5863" w14:textId="419223D3" w:rsidR="00A6048D" w:rsidRDefault="00A6048D" w:rsidP="00A6048D">
      <w:pPr>
        <w:ind w:left="0" w:firstLine="0"/>
        <w:rPr>
          <w:rFonts w:ascii="Arial" w:eastAsia="Times New Roman" w:hAnsi="Arial" w:cs="Arial"/>
          <w:szCs w:val="24"/>
          <w:lang w:eastAsia="fr-CA"/>
        </w:rPr>
      </w:pPr>
      <w:r w:rsidRPr="00A6048D">
        <w:rPr>
          <w:rFonts w:ascii="Arial" w:eastAsia="Times New Roman" w:hAnsi="Arial" w:cs="Arial"/>
          <w:szCs w:val="24"/>
          <w:lang w:eastAsia="fr-CA"/>
        </w:rPr>
        <w:t xml:space="preserve">Le </w:t>
      </w:r>
      <w:r w:rsidR="00335E20">
        <w:rPr>
          <w:rFonts w:ascii="Arial" w:eastAsia="Times New Roman" w:hAnsi="Arial" w:cs="Arial"/>
          <w:szCs w:val="24"/>
          <w:lang w:eastAsia="fr-CA"/>
        </w:rPr>
        <w:t>document suivant détaille les</w:t>
      </w:r>
      <w:r w:rsidR="00335E20" w:rsidRPr="00335E20">
        <w:rPr>
          <w:rFonts w:ascii="Arial" w:eastAsia="Times New Roman" w:hAnsi="Arial" w:cs="Arial"/>
          <w:szCs w:val="24"/>
          <w:lang w:eastAsia="fr-CA"/>
        </w:rPr>
        <w:t xml:space="preserve"> algorithme</w:t>
      </w:r>
      <w:r w:rsidR="00335E20">
        <w:rPr>
          <w:rFonts w:ascii="Arial" w:eastAsia="Times New Roman" w:hAnsi="Arial" w:cs="Arial"/>
          <w:szCs w:val="24"/>
          <w:lang w:eastAsia="fr-CA"/>
        </w:rPr>
        <w:t>s</w:t>
      </w:r>
      <w:r w:rsidR="00335E20" w:rsidRPr="00335E20">
        <w:rPr>
          <w:rFonts w:ascii="Arial" w:eastAsia="Times New Roman" w:hAnsi="Arial" w:cs="Arial"/>
          <w:szCs w:val="24"/>
          <w:lang w:eastAsia="fr-CA"/>
        </w:rPr>
        <w:t xml:space="preserve"> </w:t>
      </w:r>
      <w:r w:rsidR="00335E20">
        <w:rPr>
          <w:rFonts w:ascii="Arial" w:eastAsia="Times New Roman" w:hAnsi="Arial" w:cs="Arial"/>
          <w:szCs w:val="24"/>
          <w:lang w:eastAsia="fr-CA"/>
        </w:rPr>
        <w:t>recommandé</w:t>
      </w:r>
      <w:r w:rsidR="00F5033B">
        <w:rPr>
          <w:rFonts w:ascii="Arial" w:eastAsia="Times New Roman" w:hAnsi="Arial" w:cs="Arial"/>
          <w:szCs w:val="24"/>
          <w:lang w:eastAsia="fr-CA"/>
        </w:rPr>
        <w:t xml:space="preserve">s </w:t>
      </w:r>
      <w:r w:rsidR="00335E20">
        <w:rPr>
          <w:rFonts w:ascii="Arial" w:eastAsia="Times New Roman" w:hAnsi="Arial" w:cs="Arial"/>
          <w:szCs w:val="24"/>
          <w:lang w:eastAsia="fr-CA"/>
        </w:rPr>
        <w:t>pour l’identification correcte de</w:t>
      </w:r>
      <w:r w:rsidR="00335E20" w:rsidRPr="00335E20">
        <w:rPr>
          <w:rFonts w:ascii="Arial" w:eastAsia="Times New Roman" w:hAnsi="Arial" w:cs="Arial"/>
          <w:szCs w:val="24"/>
          <w:lang w:eastAsia="fr-CA"/>
        </w:rPr>
        <w:t xml:space="preserve"> </w:t>
      </w:r>
      <w:r w:rsidR="00335E20" w:rsidRPr="00335E20">
        <w:rPr>
          <w:rFonts w:ascii="Arial" w:eastAsia="Times New Roman" w:hAnsi="Arial" w:cs="Arial"/>
          <w:i/>
          <w:szCs w:val="24"/>
          <w:lang w:eastAsia="fr-CA"/>
        </w:rPr>
        <w:t xml:space="preserve">C. </w:t>
      </w:r>
      <w:proofErr w:type="spellStart"/>
      <w:r w:rsidR="00335E20" w:rsidRPr="00335E20">
        <w:rPr>
          <w:rFonts w:ascii="Arial" w:eastAsia="Times New Roman" w:hAnsi="Arial" w:cs="Arial"/>
          <w:i/>
          <w:szCs w:val="24"/>
          <w:lang w:eastAsia="fr-CA"/>
        </w:rPr>
        <w:t>auris</w:t>
      </w:r>
      <w:proofErr w:type="spellEnd"/>
      <w:r w:rsidR="00335E20" w:rsidRPr="00335E20">
        <w:rPr>
          <w:rFonts w:ascii="Arial" w:eastAsia="Times New Roman" w:hAnsi="Arial" w:cs="Arial"/>
          <w:szCs w:val="24"/>
          <w:lang w:eastAsia="fr-CA"/>
        </w:rPr>
        <w:t xml:space="preserve"> en fonction des tests et systèmes d’identification disponibles dans votre laboratoire</w:t>
      </w:r>
      <w:r w:rsidRPr="00A6048D">
        <w:rPr>
          <w:rFonts w:ascii="Arial" w:eastAsia="Times New Roman" w:hAnsi="Arial" w:cs="Arial"/>
          <w:szCs w:val="24"/>
          <w:lang w:eastAsia="fr-CA"/>
        </w:rPr>
        <w:t>.</w:t>
      </w:r>
    </w:p>
    <w:p w14:paraId="6A7C88E6" w14:textId="77777777" w:rsidR="00940D97" w:rsidRPr="00A6048D" w:rsidRDefault="00940D97" w:rsidP="00A6048D">
      <w:pPr>
        <w:ind w:left="0" w:firstLine="0"/>
        <w:rPr>
          <w:rFonts w:ascii="Arial" w:eastAsia="Times New Roman" w:hAnsi="Arial" w:cs="Arial"/>
          <w:szCs w:val="24"/>
          <w:lang w:eastAsia="fr-CA"/>
        </w:rPr>
      </w:pPr>
    </w:p>
    <w:p w14:paraId="7DB19BA9" w14:textId="12BA2743" w:rsidR="00A6048D" w:rsidRDefault="003F0D5B" w:rsidP="00940D97">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Pr>
          <w:rFonts w:ascii="Arial" w:eastAsia="Times New Roman" w:hAnsi="Arial" w:cs="Arial"/>
          <w:b/>
          <w:bCs/>
          <w:sz w:val="28"/>
          <w:szCs w:val="28"/>
          <w:lang w:eastAsia="fr-CA"/>
        </w:rPr>
        <w:t>R</w:t>
      </w:r>
      <w:r w:rsidR="00335E20">
        <w:rPr>
          <w:rFonts w:ascii="Arial" w:eastAsia="Times New Roman" w:hAnsi="Arial" w:cs="Arial"/>
          <w:b/>
          <w:bCs/>
          <w:sz w:val="28"/>
          <w:szCs w:val="28"/>
          <w:lang w:eastAsia="fr-CA"/>
        </w:rPr>
        <w:t>ecommandations</w:t>
      </w:r>
      <w:r>
        <w:rPr>
          <w:rFonts w:ascii="Arial" w:eastAsia="Times New Roman" w:hAnsi="Arial" w:cs="Arial"/>
          <w:b/>
          <w:bCs/>
          <w:sz w:val="28"/>
          <w:szCs w:val="28"/>
          <w:lang w:eastAsia="fr-CA"/>
        </w:rPr>
        <w:t xml:space="preserve"> pour culture et identification</w:t>
      </w:r>
      <w:r w:rsidR="00A6048D" w:rsidRPr="00940D97">
        <w:rPr>
          <w:rFonts w:ascii="Arial" w:eastAsia="Times New Roman" w:hAnsi="Arial" w:cs="Arial"/>
          <w:b/>
          <w:bCs/>
          <w:sz w:val="28"/>
          <w:szCs w:val="28"/>
          <w:lang w:eastAsia="fr-CA"/>
        </w:rPr>
        <w:t> </w:t>
      </w:r>
      <w:r>
        <w:rPr>
          <w:rFonts w:ascii="Arial" w:eastAsia="Times New Roman" w:hAnsi="Arial" w:cs="Arial"/>
          <w:b/>
          <w:bCs/>
          <w:sz w:val="28"/>
          <w:szCs w:val="28"/>
          <w:lang w:eastAsia="fr-CA"/>
        </w:rPr>
        <w:t>de</w:t>
      </w:r>
      <w:r w:rsidRPr="003F0D5B">
        <w:rPr>
          <w:rFonts w:ascii="Arial" w:eastAsia="Times New Roman" w:hAnsi="Arial" w:cs="Arial"/>
          <w:b/>
          <w:bCs/>
          <w:i/>
          <w:sz w:val="28"/>
          <w:szCs w:val="28"/>
          <w:lang w:eastAsia="fr-CA"/>
        </w:rPr>
        <w:t xml:space="preserve"> C. </w:t>
      </w:r>
      <w:proofErr w:type="spellStart"/>
      <w:r w:rsidRPr="003F0D5B">
        <w:rPr>
          <w:rFonts w:ascii="Arial" w:eastAsia="Times New Roman" w:hAnsi="Arial" w:cs="Arial"/>
          <w:b/>
          <w:bCs/>
          <w:i/>
          <w:sz w:val="28"/>
          <w:szCs w:val="28"/>
          <w:lang w:eastAsia="fr-CA"/>
        </w:rPr>
        <w:t>auris</w:t>
      </w:r>
      <w:proofErr w:type="spellEnd"/>
      <w:r w:rsidR="00A6048D" w:rsidRPr="00940D97">
        <w:rPr>
          <w:rFonts w:ascii="Arial" w:eastAsia="Times New Roman" w:hAnsi="Arial" w:cs="Arial"/>
          <w:b/>
          <w:bCs/>
          <w:sz w:val="28"/>
          <w:szCs w:val="28"/>
          <w:lang w:eastAsia="fr-CA"/>
        </w:rPr>
        <w:t>:</w:t>
      </w:r>
    </w:p>
    <w:p w14:paraId="5136D702" w14:textId="77777777" w:rsidR="00335E20" w:rsidRPr="003F0D5B" w:rsidRDefault="00335E20" w:rsidP="00335E20">
      <w:pPr>
        <w:keepNext/>
        <w:spacing w:after="60"/>
        <w:ind w:left="0" w:firstLine="0"/>
        <w:outlineLvl w:val="0"/>
        <w:rPr>
          <w:rFonts w:ascii="Arial" w:eastAsia="Times New Roman" w:hAnsi="Arial" w:cs="Arial"/>
          <w:b/>
          <w:bCs/>
          <w:lang w:eastAsia="fr-CA"/>
        </w:rPr>
      </w:pPr>
    </w:p>
    <w:p w14:paraId="2449B000" w14:textId="4AD67317" w:rsidR="000D01B2" w:rsidRDefault="00335E20" w:rsidP="000D01B2">
      <w:pPr>
        <w:keepNext/>
        <w:spacing w:after="60"/>
        <w:ind w:left="0" w:firstLine="0"/>
        <w:outlineLvl w:val="0"/>
        <w:rPr>
          <w:rFonts w:ascii="Arial" w:eastAsia="Times New Roman" w:hAnsi="Arial" w:cs="Arial"/>
          <w:b/>
          <w:bCs/>
          <w:lang w:eastAsia="fr-CA"/>
        </w:rPr>
      </w:pPr>
      <w:r w:rsidRPr="003F0D5B">
        <w:rPr>
          <w:rFonts w:ascii="Arial" w:eastAsia="Times New Roman" w:hAnsi="Arial" w:cs="Arial"/>
          <w:b/>
          <w:bCs/>
          <w:lang w:eastAsia="fr-CA"/>
        </w:rPr>
        <w:t xml:space="preserve">3.1 </w:t>
      </w:r>
      <w:r w:rsidR="000D01B2">
        <w:rPr>
          <w:rFonts w:ascii="Arial" w:eastAsia="Times New Roman" w:hAnsi="Arial" w:cs="Arial"/>
          <w:b/>
          <w:bCs/>
          <w:lang w:eastAsia="fr-CA"/>
        </w:rPr>
        <w:t xml:space="preserve">Recommandations pour la mise en culture de </w:t>
      </w:r>
      <w:r w:rsidR="000D01B2" w:rsidRPr="000D01B2">
        <w:rPr>
          <w:rFonts w:ascii="Arial" w:eastAsia="Times New Roman" w:hAnsi="Arial" w:cs="Arial"/>
          <w:b/>
          <w:bCs/>
          <w:i/>
          <w:lang w:eastAsia="fr-CA"/>
        </w:rPr>
        <w:t xml:space="preserve">C. </w:t>
      </w:r>
      <w:proofErr w:type="spellStart"/>
      <w:r w:rsidR="000D01B2" w:rsidRPr="000D01B2">
        <w:rPr>
          <w:rFonts w:ascii="Arial" w:eastAsia="Times New Roman" w:hAnsi="Arial" w:cs="Arial"/>
          <w:b/>
          <w:bCs/>
          <w:i/>
          <w:lang w:eastAsia="fr-CA"/>
        </w:rPr>
        <w:t>auris</w:t>
      </w:r>
      <w:proofErr w:type="spellEnd"/>
    </w:p>
    <w:p w14:paraId="39F1BF0D" w14:textId="66D1510B" w:rsidR="000D01B2" w:rsidRPr="003F0D5B" w:rsidRDefault="000D01B2" w:rsidP="000D01B2">
      <w:pPr>
        <w:pStyle w:val="Paragraphedeliste"/>
        <w:numPr>
          <w:ilvl w:val="0"/>
          <w:numId w:val="32"/>
        </w:numPr>
        <w:spacing w:after="160" w:line="259" w:lineRule="auto"/>
        <w:rPr>
          <w:rFonts w:ascii="Arial" w:hAnsi="Arial" w:cs="Arial"/>
        </w:rPr>
      </w:pPr>
      <w:r w:rsidRPr="003F0D5B">
        <w:rPr>
          <w:rFonts w:ascii="Arial" w:hAnsi="Arial" w:cs="Arial"/>
        </w:rPr>
        <w:t xml:space="preserve">La culture de </w:t>
      </w:r>
      <w:r w:rsidRPr="003F0D5B">
        <w:rPr>
          <w:rFonts w:ascii="Arial" w:hAnsi="Arial" w:cs="Arial"/>
          <w:i/>
        </w:rPr>
        <w:t xml:space="preserve">C. </w:t>
      </w:r>
      <w:proofErr w:type="spellStart"/>
      <w:r w:rsidRPr="003F0D5B">
        <w:rPr>
          <w:rFonts w:ascii="Arial" w:hAnsi="Arial" w:cs="Arial"/>
          <w:i/>
        </w:rPr>
        <w:t>auris</w:t>
      </w:r>
      <w:proofErr w:type="spellEnd"/>
      <w:r w:rsidRPr="003F0D5B">
        <w:rPr>
          <w:rFonts w:ascii="Arial" w:hAnsi="Arial" w:cs="Arial"/>
        </w:rPr>
        <w:t xml:space="preserve"> ne requiert pas de milieux spécialisés. Des milieux d’utilité générale en mycologie tel</w:t>
      </w:r>
      <w:r w:rsidR="00F5033B">
        <w:rPr>
          <w:rFonts w:ascii="Arial" w:hAnsi="Arial" w:cs="Arial"/>
        </w:rPr>
        <w:t xml:space="preserve">les </w:t>
      </w:r>
      <w:r w:rsidRPr="003F0D5B">
        <w:rPr>
          <w:rFonts w:ascii="Arial" w:hAnsi="Arial" w:cs="Arial"/>
        </w:rPr>
        <w:t xml:space="preserve">que les géloses </w:t>
      </w:r>
      <w:proofErr w:type="spellStart"/>
      <w:r w:rsidRPr="003F0D5B">
        <w:rPr>
          <w:rFonts w:ascii="Arial" w:hAnsi="Arial" w:cs="Arial"/>
        </w:rPr>
        <w:t>Sabouraud</w:t>
      </w:r>
      <w:proofErr w:type="spellEnd"/>
      <w:r w:rsidRPr="003F0D5B">
        <w:rPr>
          <w:rFonts w:ascii="Arial" w:hAnsi="Arial" w:cs="Arial"/>
        </w:rPr>
        <w:t xml:space="preserve"> dextrose (</w:t>
      </w:r>
      <w:proofErr w:type="spellStart"/>
      <w:r w:rsidRPr="003F0D5B">
        <w:rPr>
          <w:rFonts w:ascii="Arial" w:hAnsi="Arial" w:cs="Arial"/>
        </w:rPr>
        <w:t>SAB</w:t>
      </w:r>
      <w:proofErr w:type="spellEnd"/>
      <w:r w:rsidRPr="003F0D5B">
        <w:rPr>
          <w:rFonts w:ascii="Arial" w:hAnsi="Arial" w:cs="Arial"/>
        </w:rPr>
        <w:t xml:space="preserve">), </w:t>
      </w:r>
      <w:proofErr w:type="spellStart"/>
      <w:r w:rsidRPr="003F0D5B">
        <w:rPr>
          <w:rFonts w:ascii="Arial" w:hAnsi="Arial" w:cs="Arial"/>
        </w:rPr>
        <w:t>Sabouraud</w:t>
      </w:r>
      <w:proofErr w:type="spellEnd"/>
      <w:r w:rsidRPr="003F0D5B">
        <w:rPr>
          <w:rFonts w:ascii="Arial" w:hAnsi="Arial" w:cs="Arial"/>
        </w:rPr>
        <w:t xml:space="preserve"> </w:t>
      </w:r>
      <w:proofErr w:type="spellStart"/>
      <w:r w:rsidRPr="003F0D5B">
        <w:rPr>
          <w:rFonts w:ascii="Arial" w:hAnsi="Arial" w:cs="Arial"/>
        </w:rPr>
        <w:t>Emmons</w:t>
      </w:r>
      <w:proofErr w:type="spellEnd"/>
      <w:r w:rsidRPr="003F0D5B">
        <w:rPr>
          <w:rFonts w:ascii="Arial" w:hAnsi="Arial" w:cs="Arial"/>
        </w:rPr>
        <w:t xml:space="preserve"> ou </w:t>
      </w:r>
      <w:proofErr w:type="spellStart"/>
      <w:r w:rsidRPr="003F0D5B">
        <w:rPr>
          <w:rFonts w:ascii="Arial" w:hAnsi="Arial" w:cs="Arial"/>
        </w:rPr>
        <w:t>IMA</w:t>
      </w:r>
      <w:proofErr w:type="spellEnd"/>
      <w:r w:rsidRPr="003F0D5B">
        <w:rPr>
          <w:rFonts w:ascii="Arial" w:hAnsi="Arial" w:cs="Arial"/>
        </w:rPr>
        <w:t xml:space="preserve"> («</w:t>
      </w:r>
      <w:proofErr w:type="spellStart"/>
      <w:r w:rsidRPr="003F0D5B">
        <w:rPr>
          <w:rFonts w:ascii="Arial" w:hAnsi="Arial" w:cs="Arial"/>
        </w:rPr>
        <w:t>inhibitory</w:t>
      </w:r>
      <w:proofErr w:type="spellEnd"/>
      <w:r w:rsidRPr="003F0D5B">
        <w:rPr>
          <w:rFonts w:ascii="Arial" w:hAnsi="Arial" w:cs="Arial"/>
        </w:rPr>
        <w:t xml:space="preserve"> </w:t>
      </w:r>
      <w:proofErr w:type="spellStart"/>
      <w:r w:rsidRPr="003F0D5B">
        <w:rPr>
          <w:rFonts w:ascii="Arial" w:hAnsi="Arial" w:cs="Arial"/>
        </w:rPr>
        <w:t>mold</w:t>
      </w:r>
      <w:proofErr w:type="spellEnd"/>
      <w:r w:rsidRPr="003F0D5B">
        <w:rPr>
          <w:rFonts w:ascii="Arial" w:hAnsi="Arial" w:cs="Arial"/>
        </w:rPr>
        <w:t xml:space="preserve"> agar») avec antibiotiques sont adéquats. La culture peut aussi se faire sur des milieux bactériens usuels tels que géloses sang ou chocolat.</w:t>
      </w:r>
    </w:p>
    <w:p w14:paraId="0A3B2167" w14:textId="77777777" w:rsidR="000D01B2" w:rsidRDefault="000D01B2" w:rsidP="000D01B2">
      <w:pPr>
        <w:pStyle w:val="Paragraphedeliste"/>
        <w:numPr>
          <w:ilvl w:val="0"/>
          <w:numId w:val="32"/>
        </w:numPr>
        <w:spacing w:after="160" w:line="259" w:lineRule="auto"/>
        <w:rPr>
          <w:rFonts w:ascii="Arial" w:hAnsi="Arial" w:cs="Arial"/>
        </w:rPr>
      </w:pPr>
      <w:r w:rsidRPr="003F0D5B">
        <w:rPr>
          <w:rFonts w:ascii="Arial" w:hAnsi="Arial" w:cs="Arial"/>
        </w:rPr>
        <w:t xml:space="preserve">Incubation de 24-48 heures à 30 °C est recommandée, mais la culture </w:t>
      </w:r>
      <w:r w:rsidRPr="003F0D5B">
        <w:rPr>
          <w:rFonts w:ascii="Arial" w:hAnsi="Arial" w:cs="Arial"/>
          <w:i/>
        </w:rPr>
        <w:t xml:space="preserve">C. </w:t>
      </w:r>
      <w:proofErr w:type="spellStart"/>
      <w:r w:rsidRPr="003F0D5B">
        <w:rPr>
          <w:rFonts w:ascii="Arial" w:hAnsi="Arial" w:cs="Arial"/>
          <w:i/>
        </w:rPr>
        <w:t>auris</w:t>
      </w:r>
      <w:proofErr w:type="spellEnd"/>
      <w:r w:rsidRPr="003F0D5B">
        <w:rPr>
          <w:rFonts w:ascii="Arial" w:hAnsi="Arial" w:cs="Arial"/>
        </w:rPr>
        <w:t xml:space="preserve"> peut aussi se faire à température pièce ou à 37 °C.  </w:t>
      </w:r>
    </w:p>
    <w:p w14:paraId="197D316E" w14:textId="77777777" w:rsidR="000D01B2" w:rsidRPr="003F0D5B" w:rsidRDefault="000D01B2" w:rsidP="000D01B2">
      <w:pPr>
        <w:pStyle w:val="Paragraphedeliste"/>
        <w:spacing w:after="160" w:line="259" w:lineRule="auto"/>
        <w:ind w:firstLine="0"/>
        <w:rPr>
          <w:rFonts w:ascii="Arial" w:hAnsi="Arial" w:cs="Arial"/>
        </w:rPr>
      </w:pPr>
    </w:p>
    <w:p w14:paraId="7F4E7B39" w14:textId="72DE0799" w:rsidR="00335E20" w:rsidRPr="003F0D5B" w:rsidRDefault="000D01B2" w:rsidP="00335E20">
      <w:pPr>
        <w:keepNext/>
        <w:spacing w:after="60"/>
        <w:ind w:left="0" w:firstLine="0"/>
        <w:outlineLvl w:val="0"/>
        <w:rPr>
          <w:rFonts w:ascii="Arial" w:eastAsia="Times New Roman" w:hAnsi="Arial" w:cs="Arial"/>
          <w:b/>
          <w:bCs/>
          <w:lang w:eastAsia="fr-CA"/>
        </w:rPr>
      </w:pPr>
      <w:r>
        <w:rPr>
          <w:rFonts w:ascii="Arial" w:eastAsia="Times New Roman" w:hAnsi="Arial" w:cs="Arial"/>
          <w:b/>
          <w:bCs/>
          <w:lang w:eastAsia="fr-CA"/>
        </w:rPr>
        <w:t xml:space="preserve">3.2 </w:t>
      </w:r>
      <w:r w:rsidR="003F0D5B" w:rsidRPr="003F0D5B">
        <w:rPr>
          <w:rFonts w:ascii="Arial" w:eastAsia="Times New Roman" w:hAnsi="Arial" w:cs="Arial"/>
          <w:b/>
          <w:bCs/>
          <w:lang w:eastAsia="fr-CA"/>
        </w:rPr>
        <w:t xml:space="preserve">Recommandations générales pour l’identification des levures  </w:t>
      </w:r>
    </w:p>
    <w:p w14:paraId="5F5B57EB" w14:textId="77777777" w:rsidR="003F0D5B" w:rsidRDefault="003F0D5B" w:rsidP="003F0D5B">
      <w:pPr>
        <w:ind w:left="0" w:firstLine="0"/>
        <w:rPr>
          <w:rFonts w:ascii="Arial" w:eastAsia="Times New Roman" w:hAnsi="Arial" w:cs="Arial"/>
          <w:szCs w:val="24"/>
          <w:lang w:eastAsia="fr-CA"/>
        </w:rPr>
      </w:pPr>
      <w:r w:rsidRPr="003F0D5B">
        <w:rPr>
          <w:rFonts w:ascii="Arial" w:eastAsia="Times New Roman" w:hAnsi="Arial" w:cs="Arial"/>
          <w:szCs w:val="24"/>
          <w:lang w:eastAsia="fr-CA"/>
        </w:rPr>
        <w:t xml:space="preserve">Le CINQ et l’AMMIQ recommandent que toutes les levures isolées de sites stériles (ex. sang, LCR) soient identifiées à l’espèce pour permettre un traitement initial adapté en fonction des profils de sensibilité propres à chaque espèce. </w:t>
      </w:r>
    </w:p>
    <w:p w14:paraId="577BC8D6" w14:textId="77777777" w:rsidR="003F0D5B" w:rsidRPr="003F0D5B" w:rsidRDefault="003F0D5B" w:rsidP="003F0D5B">
      <w:pPr>
        <w:ind w:left="0" w:firstLine="0"/>
        <w:rPr>
          <w:rFonts w:ascii="Arial" w:eastAsia="Times New Roman" w:hAnsi="Arial" w:cs="Arial"/>
          <w:szCs w:val="24"/>
          <w:lang w:eastAsia="fr-CA"/>
        </w:rPr>
      </w:pPr>
    </w:p>
    <w:p w14:paraId="42AD8D73" w14:textId="4AC0DBC7" w:rsidR="00EC2546" w:rsidRDefault="003F0D5B" w:rsidP="00EC2546">
      <w:pPr>
        <w:ind w:left="0" w:firstLine="0"/>
        <w:rPr>
          <w:rFonts w:ascii="Arial" w:eastAsia="Times New Roman" w:hAnsi="Arial" w:cs="Arial"/>
          <w:szCs w:val="24"/>
          <w:lang w:eastAsia="fr-CA"/>
        </w:rPr>
      </w:pPr>
      <w:r w:rsidRPr="003F0D5B">
        <w:rPr>
          <w:rFonts w:ascii="Arial" w:eastAsia="Times New Roman" w:hAnsi="Arial" w:cs="Arial"/>
          <w:szCs w:val="24"/>
          <w:lang w:eastAsia="fr-CA"/>
        </w:rPr>
        <w:t>L’identification à l’espèce des levures provenant de sites non</w:t>
      </w:r>
      <w:r w:rsidR="00F5033B">
        <w:rPr>
          <w:rFonts w:ascii="Arial" w:eastAsia="Times New Roman" w:hAnsi="Arial" w:cs="Arial"/>
          <w:szCs w:val="24"/>
          <w:lang w:eastAsia="fr-CA"/>
        </w:rPr>
        <w:t xml:space="preserve"> stériles</w:t>
      </w:r>
      <w:r w:rsidRPr="003F0D5B">
        <w:rPr>
          <w:rFonts w:ascii="Arial" w:eastAsia="Times New Roman" w:hAnsi="Arial" w:cs="Arial"/>
          <w:szCs w:val="24"/>
          <w:lang w:eastAsia="fr-CA"/>
        </w:rPr>
        <w:t xml:space="preserve"> doit aussi être envisagée dans certains cas, particulièrement si le patient ne répond pas au traitement antifongique ou lors d’éclosions dans le cadre d’enquête épidémiologique.</w:t>
      </w:r>
    </w:p>
    <w:p w14:paraId="1AFFCFE6" w14:textId="77777777" w:rsidR="00EC2546" w:rsidRDefault="00EC2546" w:rsidP="00EC2546">
      <w:pPr>
        <w:ind w:left="0" w:firstLine="0"/>
        <w:rPr>
          <w:rFonts w:ascii="Arial" w:eastAsia="Times New Roman" w:hAnsi="Arial" w:cs="Arial"/>
          <w:szCs w:val="24"/>
          <w:lang w:eastAsia="fr-CA"/>
        </w:rPr>
      </w:pPr>
    </w:p>
    <w:p w14:paraId="1ADC66C3" w14:textId="77777777" w:rsidR="005D6C5E" w:rsidRDefault="005D6C5E">
      <w:pPr>
        <w:rPr>
          <w:rFonts w:ascii="Arial" w:eastAsia="Times New Roman" w:hAnsi="Arial" w:cs="Arial"/>
          <w:b/>
          <w:bCs/>
          <w:lang w:eastAsia="fr-CA"/>
        </w:rPr>
      </w:pPr>
      <w:r>
        <w:rPr>
          <w:rFonts w:ascii="Arial" w:eastAsia="Times New Roman" w:hAnsi="Arial" w:cs="Arial"/>
          <w:b/>
          <w:bCs/>
          <w:lang w:eastAsia="fr-CA"/>
        </w:rPr>
        <w:br w:type="page"/>
      </w:r>
    </w:p>
    <w:p w14:paraId="15227150" w14:textId="36A96033" w:rsidR="000D01B2" w:rsidRPr="00EC2546" w:rsidRDefault="003F0D5B" w:rsidP="00EC2546">
      <w:pPr>
        <w:ind w:left="0" w:firstLine="0"/>
        <w:rPr>
          <w:rFonts w:ascii="Arial" w:eastAsia="Times New Roman" w:hAnsi="Arial" w:cs="Arial"/>
          <w:szCs w:val="24"/>
          <w:lang w:eastAsia="fr-CA"/>
        </w:rPr>
      </w:pPr>
      <w:r>
        <w:rPr>
          <w:rFonts w:ascii="Arial" w:eastAsia="Times New Roman" w:hAnsi="Arial" w:cs="Arial"/>
          <w:b/>
          <w:bCs/>
          <w:lang w:eastAsia="fr-CA"/>
        </w:rPr>
        <w:lastRenderedPageBreak/>
        <w:t>3.2</w:t>
      </w:r>
      <w:r w:rsidR="000D01B2">
        <w:rPr>
          <w:rFonts w:ascii="Arial" w:eastAsia="Times New Roman" w:hAnsi="Arial" w:cs="Arial"/>
          <w:b/>
          <w:bCs/>
          <w:lang w:eastAsia="fr-CA"/>
        </w:rPr>
        <w:t xml:space="preserve"> Recommandations pour l’identification de </w:t>
      </w:r>
      <w:r w:rsidR="000D01B2" w:rsidRPr="000D01B2">
        <w:rPr>
          <w:rFonts w:ascii="Arial" w:eastAsia="Times New Roman" w:hAnsi="Arial" w:cs="Arial"/>
          <w:b/>
          <w:bCs/>
          <w:i/>
          <w:lang w:eastAsia="fr-CA"/>
        </w:rPr>
        <w:t xml:space="preserve">C. </w:t>
      </w:r>
      <w:proofErr w:type="spellStart"/>
      <w:r w:rsidR="000D01B2" w:rsidRPr="000D01B2">
        <w:rPr>
          <w:rFonts w:ascii="Arial" w:eastAsia="Times New Roman" w:hAnsi="Arial" w:cs="Arial"/>
          <w:b/>
          <w:bCs/>
          <w:i/>
          <w:lang w:eastAsia="fr-CA"/>
        </w:rPr>
        <w:t>auris</w:t>
      </w:r>
      <w:proofErr w:type="spellEnd"/>
    </w:p>
    <w:p w14:paraId="74BB86E4" w14:textId="77777777" w:rsidR="000D01B2" w:rsidRPr="00EC2546" w:rsidRDefault="000D01B2" w:rsidP="00EC2546">
      <w:pPr>
        <w:ind w:left="0" w:firstLine="0"/>
        <w:rPr>
          <w:rFonts w:ascii="Arial" w:eastAsia="Times New Roman" w:hAnsi="Arial" w:cs="Arial"/>
          <w:szCs w:val="24"/>
          <w:lang w:eastAsia="fr-CA"/>
        </w:rPr>
      </w:pPr>
    </w:p>
    <w:p w14:paraId="70BAB32F" w14:textId="104091C6" w:rsidR="000D01B2" w:rsidRDefault="000D01B2" w:rsidP="00EC2546">
      <w:pPr>
        <w:ind w:left="0" w:firstLine="0"/>
        <w:rPr>
          <w:rFonts w:ascii="Arial" w:eastAsia="Times New Roman" w:hAnsi="Arial" w:cs="Arial"/>
          <w:bCs/>
          <w:lang w:eastAsia="fr-CA"/>
        </w:rPr>
      </w:pPr>
      <w:r w:rsidRPr="00EC2546">
        <w:rPr>
          <w:rFonts w:ascii="Arial" w:eastAsia="Times New Roman" w:hAnsi="Arial" w:cs="Arial"/>
          <w:i/>
          <w:szCs w:val="24"/>
          <w:lang w:eastAsia="fr-CA"/>
        </w:rPr>
        <w:t xml:space="preserve">C. </w:t>
      </w:r>
      <w:proofErr w:type="spellStart"/>
      <w:r w:rsidRPr="00EC2546">
        <w:rPr>
          <w:rFonts w:ascii="Arial" w:eastAsia="Times New Roman" w:hAnsi="Arial" w:cs="Arial"/>
          <w:i/>
          <w:szCs w:val="24"/>
          <w:lang w:eastAsia="fr-CA"/>
        </w:rPr>
        <w:t>auris</w:t>
      </w:r>
      <w:proofErr w:type="spellEnd"/>
      <w:r w:rsidRPr="00EC2546">
        <w:rPr>
          <w:rFonts w:ascii="Arial" w:eastAsia="Times New Roman" w:hAnsi="Arial" w:cs="Arial"/>
          <w:szCs w:val="24"/>
          <w:lang w:eastAsia="fr-CA"/>
        </w:rPr>
        <w:t xml:space="preserve"> donne une identification erronée pour la plupart des systèmes d’identification biochimiques en usage au Québec tel que le VITEK2 YST, API 20C AUX et le Phoenix </w:t>
      </w:r>
      <w:proofErr w:type="spellStart"/>
      <w:r w:rsidRPr="00EC2546">
        <w:rPr>
          <w:rFonts w:ascii="Arial" w:eastAsia="Times New Roman" w:hAnsi="Arial" w:cs="Arial"/>
          <w:szCs w:val="24"/>
          <w:lang w:eastAsia="fr-CA"/>
        </w:rPr>
        <w:t>Yeast</w:t>
      </w:r>
      <w:proofErr w:type="spellEnd"/>
      <w:r w:rsidRPr="00EC2546">
        <w:rPr>
          <w:rFonts w:ascii="Arial" w:eastAsia="Times New Roman" w:hAnsi="Arial" w:cs="Arial"/>
          <w:szCs w:val="24"/>
          <w:lang w:eastAsia="fr-CA"/>
        </w:rPr>
        <w:t xml:space="preserve"> ID. Le tableau ci-dessous résume les identifications</w:t>
      </w:r>
      <w:r>
        <w:rPr>
          <w:rFonts w:ascii="Arial" w:eastAsia="Times New Roman" w:hAnsi="Arial" w:cs="Arial"/>
          <w:bCs/>
          <w:lang w:eastAsia="fr-CA"/>
        </w:rPr>
        <w:t xml:space="preserve"> erronées couramment obtenues pour chacun de ces systèmes avec </w:t>
      </w:r>
      <w:r w:rsidRPr="000D01B2">
        <w:rPr>
          <w:rFonts w:ascii="Arial" w:eastAsia="Times New Roman" w:hAnsi="Arial" w:cs="Arial"/>
          <w:bCs/>
          <w:i/>
          <w:lang w:eastAsia="fr-CA"/>
        </w:rPr>
        <w:t xml:space="preserve">C. </w:t>
      </w:r>
      <w:proofErr w:type="spellStart"/>
      <w:r w:rsidRPr="000D01B2">
        <w:rPr>
          <w:rFonts w:ascii="Arial" w:eastAsia="Times New Roman" w:hAnsi="Arial" w:cs="Arial"/>
          <w:bCs/>
          <w:i/>
          <w:lang w:eastAsia="fr-CA"/>
        </w:rPr>
        <w:t>auris</w:t>
      </w:r>
      <w:proofErr w:type="spellEnd"/>
      <w:r>
        <w:rPr>
          <w:rFonts w:ascii="Arial" w:eastAsia="Times New Roman" w:hAnsi="Arial" w:cs="Arial"/>
          <w:bCs/>
          <w:lang w:eastAsia="fr-CA"/>
        </w:rPr>
        <w:t>.</w:t>
      </w:r>
    </w:p>
    <w:p w14:paraId="2DA9EDD4" w14:textId="77777777" w:rsidR="00912F81" w:rsidRDefault="00912F81" w:rsidP="00EC2546">
      <w:pPr>
        <w:ind w:left="0" w:firstLine="0"/>
        <w:rPr>
          <w:rFonts w:ascii="Arial" w:eastAsia="Times New Roman" w:hAnsi="Arial" w:cs="Arial"/>
          <w:bCs/>
          <w:lang w:eastAsia="fr-CA"/>
        </w:rPr>
      </w:pPr>
    </w:p>
    <w:tbl>
      <w:tblPr>
        <w:tblStyle w:val="Grilledutableau"/>
        <w:tblW w:w="0" w:type="auto"/>
        <w:tblLook w:val="04A0" w:firstRow="1" w:lastRow="0" w:firstColumn="1" w:lastColumn="0" w:noHBand="0" w:noVBand="1"/>
      </w:tblPr>
      <w:tblGrid>
        <w:gridCol w:w="3823"/>
        <w:gridCol w:w="6569"/>
      </w:tblGrid>
      <w:tr w:rsidR="000D01B2" w14:paraId="0B0F24B8" w14:textId="77777777" w:rsidTr="000D01B2">
        <w:tc>
          <w:tcPr>
            <w:tcW w:w="3823" w:type="dxa"/>
          </w:tcPr>
          <w:p w14:paraId="227340C1" w14:textId="365DE520" w:rsidR="000D01B2" w:rsidRPr="003346AA" w:rsidRDefault="000D01B2" w:rsidP="000D01B2">
            <w:pPr>
              <w:keepNext/>
              <w:spacing w:after="60"/>
              <w:ind w:left="0" w:firstLine="0"/>
              <w:jc w:val="center"/>
              <w:outlineLvl w:val="0"/>
              <w:rPr>
                <w:rFonts w:ascii="Arial" w:eastAsia="Times New Roman" w:hAnsi="Arial" w:cs="Arial"/>
                <w:b/>
                <w:bCs/>
                <w:sz w:val="22"/>
                <w:szCs w:val="22"/>
                <w:lang w:eastAsia="fr-CA"/>
              </w:rPr>
            </w:pPr>
            <w:r>
              <w:rPr>
                <w:rFonts w:ascii="Arial" w:eastAsia="Times New Roman" w:hAnsi="Arial" w:cs="Arial"/>
                <w:bCs/>
                <w:lang w:eastAsia="fr-CA"/>
              </w:rPr>
              <w:t xml:space="preserve"> </w:t>
            </w:r>
            <w:r w:rsidRPr="003346AA">
              <w:rPr>
                <w:rFonts w:ascii="Arial" w:eastAsia="Times New Roman" w:hAnsi="Arial" w:cs="Arial"/>
                <w:b/>
                <w:bCs/>
                <w:sz w:val="22"/>
                <w:szCs w:val="22"/>
                <w:lang w:eastAsia="fr-CA"/>
              </w:rPr>
              <w:t>Système d’identification</w:t>
            </w:r>
          </w:p>
        </w:tc>
        <w:tc>
          <w:tcPr>
            <w:tcW w:w="6569" w:type="dxa"/>
          </w:tcPr>
          <w:p w14:paraId="3A87E955" w14:textId="0CD1D1FB" w:rsidR="000D01B2" w:rsidRPr="003346AA" w:rsidRDefault="000D01B2" w:rsidP="000D01B2">
            <w:pPr>
              <w:keepNext/>
              <w:spacing w:after="60"/>
              <w:ind w:left="0" w:firstLine="0"/>
              <w:jc w:val="center"/>
              <w:outlineLvl w:val="0"/>
              <w:rPr>
                <w:rFonts w:ascii="Arial" w:eastAsia="Times New Roman" w:hAnsi="Arial" w:cs="Arial"/>
                <w:b/>
                <w:bCs/>
                <w:sz w:val="22"/>
                <w:szCs w:val="22"/>
                <w:lang w:eastAsia="fr-CA"/>
              </w:rPr>
            </w:pPr>
            <w:r w:rsidRPr="003346AA">
              <w:rPr>
                <w:rFonts w:ascii="Arial" w:eastAsia="Times New Roman" w:hAnsi="Arial" w:cs="Arial"/>
                <w:b/>
                <w:bCs/>
                <w:sz w:val="22"/>
                <w:szCs w:val="22"/>
                <w:lang w:eastAsia="fr-CA"/>
              </w:rPr>
              <w:t xml:space="preserve">Identification erronée de </w:t>
            </w:r>
            <w:r w:rsidRPr="003346AA">
              <w:rPr>
                <w:rFonts w:ascii="Arial" w:eastAsia="Times New Roman" w:hAnsi="Arial" w:cs="Arial"/>
                <w:b/>
                <w:bCs/>
                <w:i/>
                <w:sz w:val="22"/>
                <w:szCs w:val="22"/>
                <w:lang w:eastAsia="fr-CA"/>
              </w:rPr>
              <w:t xml:space="preserve">C. </w:t>
            </w:r>
            <w:proofErr w:type="spellStart"/>
            <w:r w:rsidRPr="003346AA">
              <w:rPr>
                <w:rFonts w:ascii="Arial" w:eastAsia="Times New Roman" w:hAnsi="Arial" w:cs="Arial"/>
                <w:b/>
                <w:bCs/>
                <w:i/>
                <w:sz w:val="22"/>
                <w:szCs w:val="22"/>
                <w:lang w:eastAsia="fr-CA"/>
              </w:rPr>
              <w:t>auris</w:t>
            </w:r>
            <w:r w:rsidR="00E04731" w:rsidRPr="00E04731">
              <w:rPr>
                <w:rFonts w:ascii="Arial" w:eastAsia="Times New Roman" w:hAnsi="Arial" w:cs="Arial"/>
                <w:b/>
                <w:bCs/>
                <w:sz w:val="22"/>
                <w:szCs w:val="22"/>
                <w:vertAlign w:val="superscript"/>
                <w:lang w:eastAsia="fr-CA"/>
              </w:rPr>
              <w:t>B</w:t>
            </w:r>
            <w:r w:rsidR="00E04731">
              <w:rPr>
                <w:rFonts w:ascii="Arial" w:eastAsia="Times New Roman" w:hAnsi="Arial" w:cs="Arial"/>
                <w:b/>
                <w:bCs/>
                <w:sz w:val="22"/>
                <w:szCs w:val="22"/>
                <w:vertAlign w:val="superscript"/>
                <w:lang w:eastAsia="fr-CA"/>
              </w:rPr>
              <w:t>,C</w:t>
            </w:r>
            <w:proofErr w:type="spellEnd"/>
          </w:p>
        </w:tc>
      </w:tr>
      <w:tr w:rsidR="000D01B2" w14:paraId="5844F7F2" w14:textId="77777777" w:rsidTr="000D01B2">
        <w:tc>
          <w:tcPr>
            <w:tcW w:w="3823" w:type="dxa"/>
          </w:tcPr>
          <w:p w14:paraId="5F005B38" w14:textId="25147DC1" w:rsidR="000D01B2" w:rsidRDefault="000D01B2" w:rsidP="003F0D5B">
            <w:pPr>
              <w:keepNext/>
              <w:spacing w:after="60"/>
              <w:ind w:left="0" w:firstLine="0"/>
              <w:outlineLvl w:val="0"/>
              <w:rPr>
                <w:rFonts w:ascii="Arial" w:eastAsia="Times New Roman" w:hAnsi="Arial" w:cs="Arial"/>
                <w:bCs/>
                <w:lang w:eastAsia="fr-CA"/>
              </w:rPr>
            </w:pPr>
            <w:proofErr w:type="spellStart"/>
            <w:r>
              <w:rPr>
                <w:rFonts w:ascii="Arial" w:eastAsia="Times New Roman" w:hAnsi="Arial" w:cs="Arial"/>
                <w:bCs/>
                <w:lang w:eastAsia="fr-CA"/>
              </w:rPr>
              <w:t>VItek</w:t>
            </w:r>
            <w:proofErr w:type="spellEnd"/>
            <w:r>
              <w:rPr>
                <w:rFonts w:ascii="Arial" w:eastAsia="Times New Roman" w:hAnsi="Arial" w:cs="Arial"/>
                <w:bCs/>
                <w:lang w:eastAsia="fr-CA"/>
              </w:rPr>
              <w:t xml:space="preserve"> 2 </w:t>
            </w:r>
            <w:proofErr w:type="spellStart"/>
            <w:r>
              <w:rPr>
                <w:rFonts w:ascii="Arial" w:eastAsia="Times New Roman" w:hAnsi="Arial" w:cs="Arial"/>
                <w:bCs/>
                <w:lang w:eastAsia="fr-CA"/>
              </w:rPr>
              <w:t>YST</w:t>
            </w:r>
            <w:proofErr w:type="spellEnd"/>
            <w:r>
              <w:rPr>
                <w:rFonts w:ascii="Arial" w:eastAsia="Times New Roman" w:hAnsi="Arial" w:cs="Arial"/>
                <w:bCs/>
                <w:lang w:eastAsia="fr-CA"/>
              </w:rPr>
              <w:t xml:space="preserve"> (</w:t>
            </w:r>
            <w:proofErr w:type="spellStart"/>
            <w:r>
              <w:rPr>
                <w:rFonts w:ascii="Arial" w:eastAsia="Times New Roman" w:hAnsi="Arial" w:cs="Arial"/>
                <w:bCs/>
                <w:lang w:eastAsia="fr-CA"/>
              </w:rPr>
              <w:t>bioMérieux</w:t>
            </w:r>
            <w:proofErr w:type="spellEnd"/>
            <w:r>
              <w:rPr>
                <w:rFonts w:ascii="Arial" w:eastAsia="Times New Roman" w:hAnsi="Arial" w:cs="Arial"/>
                <w:bCs/>
                <w:lang w:eastAsia="fr-CA"/>
              </w:rPr>
              <w:t>)</w:t>
            </w:r>
            <w:r w:rsidR="00E04731">
              <w:rPr>
                <w:rFonts w:ascii="Arial" w:eastAsia="Times New Roman" w:hAnsi="Arial" w:cs="Arial"/>
                <w:bCs/>
                <w:vertAlign w:val="superscript"/>
                <w:lang w:eastAsia="fr-CA"/>
              </w:rPr>
              <w:t>A</w:t>
            </w:r>
          </w:p>
        </w:tc>
        <w:tc>
          <w:tcPr>
            <w:tcW w:w="6569" w:type="dxa"/>
          </w:tcPr>
          <w:p w14:paraId="407ED64C" w14:textId="77777777" w:rsidR="000D01B2" w:rsidRDefault="000D01B2" w:rsidP="003F0D5B">
            <w:pPr>
              <w:keepNext/>
              <w:spacing w:after="60"/>
              <w:ind w:left="0" w:firstLine="0"/>
              <w:outlineLvl w:val="0"/>
              <w:rPr>
                <w:rFonts w:ascii="Arial" w:eastAsia="Times New Roman" w:hAnsi="Arial" w:cs="Arial"/>
                <w:bCs/>
                <w:lang w:eastAsia="fr-CA"/>
              </w:rPr>
            </w:pPr>
            <w:r w:rsidRPr="000D01B2">
              <w:rPr>
                <w:rFonts w:ascii="Arial" w:eastAsia="Times New Roman" w:hAnsi="Arial" w:cs="Arial"/>
                <w:bCs/>
                <w:i/>
                <w:lang w:eastAsia="fr-CA"/>
              </w:rPr>
              <w:t xml:space="preserve">Candida </w:t>
            </w:r>
            <w:proofErr w:type="spellStart"/>
            <w:r w:rsidRPr="000D01B2">
              <w:rPr>
                <w:rFonts w:ascii="Arial" w:eastAsia="Times New Roman" w:hAnsi="Arial" w:cs="Arial"/>
                <w:bCs/>
                <w:i/>
                <w:lang w:eastAsia="fr-CA"/>
              </w:rPr>
              <w:t>haemulonii</w:t>
            </w:r>
            <w:proofErr w:type="spellEnd"/>
            <w:r>
              <w:rPr>
                <w:rFonts w:ascii="Arial" w:eastAsia="Times New Roman" w:hAnsi="Arial" w:cs="Arial"/>
                <w:bCs/>
                <w:lang w:eastAsia="fr-CA"/>
              </w:rPr>
              <w:t xml:space="preserve"> (principalement)</w:t>
            </w:r>
          </w:p>
          <w:p w14:paraId="5CEFF095" w14:textId="77777777" w:rsidR="000D01B2" w:rsidRPr="000D01B2" w:rsidRDefault="000D01B2" w:rsidP="003F0D5B">
            <w:pPr>
              <w:keepNext/>
              <w:spacing w:after="60"/>
              <w:ind w:left="0" w:firstLine="0"/>
              <w:outlineLvl w:val="0"/>
              <w:rPr>
                <w:rFonts w:ascii="Arial" w:eastAsia="Times New Roman" w:hAnsi="Arial" w:cs="Arial"/>
                <w:bCs/>
                <w:i/>
                <w:lang w:eastAsia="fr-CA"/>
              </w:rPr>
            </w:pPr>
            <w:r w:rsidRPr="000D01B2">
              <w:rPr>
                <w:rFonts w:ascii="Arial" w:eastAsia="Times New Roman" w:hAnsi="Arial" w:cs="Arial"/>
                <w:bCs/>
                <w:i/>
                <w:lang w:eastAsia="fr-CA"/>
              </w:rPr>
              <w:t xml:space="preserve">Candida </w:t>
            </w:r>
            <w:proofErr w:type="spellStart"/>
            <w:r w:rsidRPr="000D01B2">
              <w:rPr>
                <w:rFonts w:ascii="Arial" w:eastAsia="Times New Roman" w:hAnsi="Arial" w:cs="Arial"/>
                <w:bCs/>
                <w:i/>
                <w:lang w:eastAsia="fr-CA"/>
              </w:rPr>
              <w:t>duobushaemulonii</w:t>
            </w:r>
            <w:proofErr w:type="spellEnd"/>
          </w:p>
          <w:p w14:paraId="5ECFE705" w14:textId="3D6E4D09" w:rsidR="000D01B2" w:rsidRDefault="000D01B2" w:rsidP="003F0D5B">
            <w:pPr>
              <w:keepNext/>
              <w:spacing w:after="60"/>
              <w:ind w:left="0" w:firstLine="0"/>
              <w:outlineLvl w:val="0"/>
              <w:rPr>
                <w:rFonts w:ascii="Arial" w:eastAsia="Times New Roman" w:hAnsi="Arial" w:cs="Arial"/>
                <w:bCs/>
                <w:lang w:eastAsia="fr-CA"/>
              </w:rPr>
            </w:pPr>
            <w:r w:rsidRPr="000D01B2">
              <w:rPr>
                <w:rFonts w:ascii="Arial" w:eastAsia="Times New Roman" w:hAnsi="Arial" w:cs="Arial"/>
                <w:bCs/>
                <w:i/>
                <w:lang w:eastAsia="fr-CA"/>
              </w:rPr>
              <w:t xml:space="preserve">Candida </w:t>
            </w:r>
            <w:proofErr w:type="spellStart"/>
            <w:r w:rsidRPr="000D01B2">
              <w:rPr>
                <w:rFonts w:ascii="Arial" w:eastAsia="Times New Roman" w:hAnsi="Arial" w:cs="Arial"/>
                <w:bCs/>
                <w:i/>
                <w:lang w:eastAsia="fr-CA"/>
              </w:rPr>
              <w:t>famata</w:t>
            </w:r>
            <w:proofErr w:type="spellEnd"/>
            <w:r>
              <w:rPr>
                <w:rFonts w:ascii="Arial" w:eastAsia="Times New Roman" w:hAnsi="Arial" w:cs="Arial"/>
                <w:bCs/>
                <w:lang w:eastAsia="fr-CA"/>
              </w:rPr>
              <w:t xml:space="preserve"> (rare)</w:t>
            </w:r>
          </w:p>
          <w:p w14:paraId="2BB84BE9" w14:textId="3D31E015" w:rsidR="000D01B2" w:rsidRDefault="000D01B2" w:rsidP="003F0D5B">
            <w:pPr>
              <w:keepNext/>
              <w:spacing w:after="60"/>
              <w:ind w:left="0" w:firstLine="0"/>
              <w:outlineLvl w:val="0"/>
              <w:rPr>
                <w:rFonts w:ascii="Arial" w:eastAsia="Times New Roman" w:hAnsi="Arial" w:cs="Arial"/>
                <w:bCs/>
                <w:lang w:eastAsia="fr-CA"/>
              </w:rPr>
            </w:pPr>
            <w:r w:rsidRPr="000D01B2">
              <w:rPr>
                <w:rFonts w:ascii="Arial" w:eastAsia="Times New Roman" w:hAnsi="Arial" w:cs="Arial"/>
                <w:bCs/>
                <w:i/>
                <w:lang w:eastAsia="fr-CA"/>
              </w:rPr>
              <w:t xml:space="preserve">Candida </w:t>
            </w:r>
            <w:proofErr w:type="spellStart"/>
            <w:r w:rsidRPr="000D01B2">
              <w:rPr>
                <w:rFonts w:ascii="Arial" w:eastAsia="Times New Roman" w:hAnsi="Arial" w:cs="Arial"/>
                <w:bCs/>
                <w:i/>
                <w:lang w:eastAsia="fr-CA"/>
              </w:rPr>
              <w:t>lusitaniae</w:t>
            </w:r>
            <w:proofErr w:type="spellEnd"/>
            <w:r>
              <w:rPr>
                <w:rFonts w:ascii="Arial" w:eastAsia="Times New Roman" w:hAnsi="Arial" w:cs="Arial"/>
                <w:bCs/>
                <w:lang w:eastAsia="fr-CA"/>
              </w:rPr>
              <w:t xml:space="preserve"> (rare)</w:t>
            </w:r>
          </w:p>
        </w:tc>
      </w:tr>
      <w:tr w:rsidR="000D01B2" w14:paraId="2D8AEDCC" w14:textId="77777777" w:rsidTr="000D01B2">
        <w:tc>
          <w:tcPr>
            <w:tcW w:w="3823" w:type="dxa"/>
          </w:tcPr>
          <w:p w14:paraId="68E8D1A2" w14:textId="68DE8F71" w:rsidR="000D01B2" w:rsidRDefault="000D01B2" w:rsidP="003F0D5B">
            <w:pPr>
              <w:keepNext/>
              <w:spacing w:after="60"/>
              <w:ind w:left="0" w:firstLine="0"/>
              <w:outlineLvl w:val="0"/>
              <w:rPr>
                <w:rFonts w:ascii="Arial" w:eastAsia="Times New Roman" w:hAnsi="Arial" w:cs="Arial"/>
                <w:bCs/>
                <w:lang w:eastAsia="fr-CA"/>
              </w:rPr>
            </w:pPr>
            <w:r>
              <w:rPr>
                <w:rFonts w:ascii="Arial" w:eastAsia="Times New Roman" w:hAnsi="Arial" w:cs="Arial"/>
                <w:bCs/>
                <w:lang w:eastAsia="fr-CA"/>
              </w:rPr>
              <w:t xml:space="preserve">API </w:t>
            </w:r>
            <w:proofErr w:type="spellStart"/>
            <w:r>
              <w:rPr>
                <w:rFonts w:ascii="Arial" w:eastAsia="Times New Roman" w:hAnsi="Arial" w:cs="Arial"/>
                <w:bCs/>
                <w:lang w:eastAsia="fr-CA"/>
              </w:rPr>
              <w:t>20C</w:t>
            </w:r>
            <w:proofErr w:type="spellEnd"/>
            <w:r>
              <w:rPr>
                <w:rFonts w:ascii="Arial" w:eastAsia="Times New Roman" w:hAnsi="Arial" w:cs="Arial"/>
                <w:bCs/>
                <w:lang w:eastAsia="fr-CA"/>
              </w:rPr>
              <w:t xml:space="preserve"> AUX (</w:t>
            </w:r>
            <w:proofErr w:type="spellStart"/>
            <w:r>
              <w:rPr>
                <w:rFonts w:ascii="Arial" w:eastAsia="Times New Roman" w:hAnsi="Arial" w:cs="Arial"/>
                <w:bCs/>
                <w:lang w:eastAsia="fr-CA"/>
              </w:rPr>
              <w:t>bioMérieux</w:t>
            </w:r>
            <w:proofErr w:type="spellEnd"/>
            <w:r>
              <w:rPr>
                <w:rFonts w:ascii="Arial" w:eastAsia="Times New Roman" w:hAnsi="Arial" w:cs="Arial"/>
                <w:bCs/>
                <w:lang w:eastAsia="fr-CA"/>
              </w:rPr>
              <w:t>)</w:t>
            </w:r>
          </w:p>
        </w:tc>
        <w:tc>
          <w:tcPr>
            <w:tcW w:w="6569" w:type="dxa"/>
          </w:tcPr>
          <w:p w14:paraId="13F22C1E" w14:textId="1F4D0423" w:rsidR="000D01B2" w:rsidRDefault="000D01B2" w:rsidP="000D01B2">
            <w:pPr>
              <w:keepNext/>
              <w:spacing w:after="60"/>
              <w:ind w:left="0" w:firstLine="0"/>
              <w:outlineLvl w:val="0"/>
              <w:rPr>
                <w:rFonts w:ascii="Arial" w:eastAsia="Times New Roman" w:hAnsi="Arial" w:cs="Arial"/>
                <w:bCs/>
                <w:lang w:eastAsia="fr-CA"/>
              </w:rPr>
            </w:pPr>
            <w:proofErr w:type="spellStart"/>
            <w:r>
              <w:rPr>
                <w:rFonts w:ascii="Arial" w:eastAsia="Times New Roman" w:hAnsi="Arial" w:cs="Arial"/>
                <w:bCs/>
                <w:i/>
                <w:lang w:eastAsia="fr-CA"/>
              </w:rPr>
              <w:t>Rhodotorula</w:t>
            </w:r>
            <w:proofErr w:type="spellEnd"/>
            <w:r>
              <w:rPr>
                <w:rFonts w:ascii="Arial" w:eastAsia="Times New Roman" w:hAnsi="Arial" w:cs="Arial"/>
                <w:bCs/>
                <w:i/>
                <w:lang w:eastAsia="fr-CA"/>
              </w:rPr>
              <w:t xml:space="preserve"> </w:t>
            </w:r>
            <w:proofErr w:type="spellStart"/>
            <w:r>
              <w:rPr>
                <w:rFonts w:ascii="Arial" w:eastAsia="Times New Roman" w:hAnsi="Arial" w:cs="Arial"/>
                <w:bCs/>
                <w:i/>
                <w:lang w:eastAsia="fr-CA"/>
              </w:rPr>
              <w:t>glutinis</w:t>
            </w:r>
            <w:proofErr w:type="spellEnd"/>
            <w:r>
              <w:rPr>
                <w:rFonts w:ascii="Arial" w:eastAsia="Times New Roman" w:hAnsi="Arial" w:cs="Arial"/>
                <w:bCs/>
                <w:lang w:eastAsia="fr-CA"/>
              </w:rPr>
              <w:t xml:space="preserve"> (sans pigment rose - principalement)</w:t>
            </w:r>
          </w:p>
          <w:p w14:paraId="4C9334F8" w14:textId="0226D2E5" w:rsidR="000D01B2" w:rsidRPr="000D01B2" w:rsidRDefault="000D01B2" w:rsidP="000D01B2">
            <w:pPr>
              <w:keepNext/>
              <w:spacing w:after="60"/>
              <w:ind w:left="0" w:firstLine="0"/>
              <w:outlineLvl w:val="0"/>
              <w:rPr>
                <w:rFonts w:ascii="Arial" w:eastAsia="Times New Roman" w:hAnsi="Arial" w:cs="Arial"/>
                <w:bCs/>
                <w:i/>
                <w:lang w:eastAsia="fr-CA"/>
              </w:rPr>
            </w:pPr>
            <w:r w:rsidRPr="000D01B2">
              <w:rPr>
                <w:rFonts w:ascii="Arial" w:eastAsia="Times New Roman" w:hAnsi="Arial" w:cs="Arial"/>
                <w:bCs/>
                <w:i/>
                <w:lang w:eastAsia="fr-CA"/>
              </w:rPr>
              <w:t xml:space="preserve">Candida </w:t>
            </w:r>
            <w:proofErr w:type="spellStart"/>
            <w:r>
              <w:rPr>
                <w:rFonts w:ascii="Arial" w:eastAsia="Times New Roman" w:hAnsi="Arial" w:cs="Arial"/>
                <w:bCs/>
                <w:i/>
                <w:lang w:eastAsia="fr-CA"/>
              </w:rPr>
              <w:t>sake</w:t>
            </w:r>
            <w:proofErr w:type="spellEnd"/>
          </w:p>
          <w:p w14:paraId="4663DF2B" w14:textId="77777777" w:rsidR="000D01B2" w:rsidRDefault="000D01B2" w:rsidP="000D01B2">
            <w:pPr>
              <w:keepNext/>
              <w:spacing w:after="60"/>
              <w:ind w:left="0" w:firstLine="0"/>
              <w:outlineLvl w:val="0"/>
              <w:rPr>
                <w:rFonts w:ascii="Arial" w:eastAsia="Times New Roman" w:hAnsi="Arial" w:cs="Arial"/>
                <w:bCs/>
                <w:lang w:eastAsia="fr-CA"/>
              </w:rPr>
            </w:pPr>
            <w:r w:rsidRPr="000D01B2">
              <w:rPr>
                <w:rFonts w:ascii="Arial" w:eastAsia="Times New Roman" w:hAnsi="Arial" w:cs="Arial"/>
                <w:bCs/>
                <w:i/>
                <w:lang w:eastAsia="fr-CA"/>
              </w:rPr>
              <w:t xml:space="preserve">Candida </w:t>
            </w:r>
            <w:proofErr w:type="spellStart"/>
            <w:r w:rsidRPr="000D01B2">
              <w:rPr>
                <w:rFonts w:ascii="Arial" w:eastAsia="Times New Roman" w:hAnsi="Arial" w:cs="Arial"/>
                <w:bCs/>
                <w:i/>
                <w:lang w:eastAsia="fr-CA"/>
              </w:rPr>
              <w:t>famata</w:t>
            </w:r>
            <w:proofErr w:type="spellEnd"/>
            <w:r>
              <w:rPr>
                <w:rFonts w:ascii="Arial" w:eastAsia="Times New Roman" w:hAnsi="Arial" w:cs="Arial"/>
                <w:bCs/>
                <w:lang w:eastAsia="fr-CA"/>
              </w:rPr>
              <w:t xml:space="preserve"> (rare)</w:t>
            </w:r>
          </w:p>
          <w:p w14:paraId="46BF2212" w14:textId="00753CA2" w:rsidR="000D01B2" w:rsidRDefault="000D01B2" w:rsidP="000D01B2">
            <w:pPr>
              <w:keepNext/>
              <w:spacing w:after="60"/>
              <w:ind w:left="0" w:firstLine="0"/>
              <w:outlineLvl w:val="0"/>
              <w:rPr>
                <w:rFonts w:ascii="Arial" w:eastAsia="Times New Roman" w:hAnsi="Arial" w:cs="Arial"/>
                <w:bCs/>
                <w:lang w:eastAsia="fr-CA"/>
              </w:rPr>
            </w:pPr>
            <w:r w:rsidRPr="000D01B2">
              <w:rPr>
                <w:rFonts w:ascii="Arial" w:eastAsia="Times New Roman" w:hAnsi="Arial" w:cs="Arial"/>
                <w:bCs/>
                <w:i/>
                <w:lang w:eastAsia="fr-CA"/>
              </w:rPr>
              <w:t xml:space="preserve">Candida </w:t>
            </w:r>
            <w:proofErr w:type="spellStart"/>
            <w:r w:rsidRPr="000D01B2">
              <w:rPr>
                <w:rFonts w:ascii="Arial" w:eastAsia="Times New Roman" w:hAnsi="Arial" w:cs="Arial"/>
                <w:bCs/>
                <w:i/>
                <w:lang w:eastAsia="fr-CA"/>
              </w:rPr>
              <w:t>lusitaniae</w:t>
            </w:r>
            <w:proofErr w:type="spellEnd"/>
            <w:r>
              <w:rPr>
                <w:rFonts w:ascii="Arial" w:eastAsia="Times New Roman" w:hAnsi="Arial" w:cs="Arial"/>
                <w:bCs/>
                <w:lang w:eastAsia="fr-CA"/>
              </w:rPr>
              <w:t xml:space="preserve"> (rare)</w:t>
            </w:r>
          </w:p>
        </w:tc>
      </w:tr>
      <w:tr w:rsidR="000D01B2" w14:paraId="72558791" w14:textId="77777777" w:rsidTr="000D01B2">
        <w:tc>
          <w:tcPr>
            <w:tcW w:w="3823" w:type="dxa"/>
          </w:tcPr>
          <w:p w14:paraId="45D17C1B" w14:textId="30559BA8" w:rsidR="000D01B2" w:rsidRDefault="000D01B2" w:rsidP="003F0D5B">
            <w:pPr>
              <w:keepNext/>
              <w:spacing w:after="60"/>
              <w:ind w:left="0" w:firstLine="0"/>
              <w:outlineLvl w:val="0"/>
              <w:rPr>
                <w:rFonts w:ascii="Arial" w:eastAsia="Times New Roman" w:hAnsi="Arial" w:cs="Arial"/>
                <w:bCs/>
                <w:lang w:eastAsia="fr-CA"/>
              </w:rPr>
            </w:pPr>
            <w:proofErr w:type="spellStart"/>
            <w:r>
              <w:rPr>
                <w:rFonts w:ascii="Arial" w:eastAsia="Times New Roman" w:hAnsi="Arial" w:cs="Arial"/>
                <w:bCs/>
                <w:lang w:eastAsia="fr-CA"/>
              </w:rPr>
              <w:t>Yeast</w:t>
            </w:r>
            <w:proofErr w:type="spellEnd"/>
            <w:r>
              <w:rPr>
                <w:rFonts w:ascii="Arial" w:eastAsia="Times New Roman" w:hAnsi="Arial" w:cs="Arial"/>
                <w:bCs/>
                <w:lang w:eastAsia="fr-CA"/>
              </w:rPr>
              <w:t xml:space="preserve"> ID – Phoenix (BD)</w:t>
            </w:r>
          </w:p>
        </w:tc>
        <w:tc>
          <w:tcPr>
            <w:tcW w:w="6569" w:type="dxa"/>
          </w:tcPr>
          <w:p w14:paraId="4AFE17DB" w14:textId="77777777" w:rsidR="000D01B2" w:rsidRDefault="000D01B2" w:rsidP="000D01B2">
            <w:pPr>
              <w:keepNext/>
              <w:spacing w:after="60"/>
              <w:ind w:left="0" w:firstLine="0"/>
              <w:outlineLvl w:val="0"/>
              <w:rPr>
                <w:rFonts w:ascii="Arial" w:eastAsia="Times New Roman" w:hAnsi="Arial" w:cs="Arial"/>
                <w:bCs/>
                <w:lang w:eastAsia="fr-CA"/>
              </w:rPr>
            </w:pPr>
            <w:r w:rsidRPr="000D01B2">
              <w:rPr>
                <w:rFonts w:ascii="Arial" w:eastAsia="Times New Roman" w:hAnsi="Arial" w:cs="Arial"/>
                <w:bCs/>
                <w:i/>
                <w:lang w:eastAsia="fr-CA"/>
              </w:rPr>
              <w:t xml:space="preserve">Candida </w:t>
            </w:r>
            <w:proofErr w:type="spellStart"/>
            <w:r w:rsidRPr="000D01B2">
              <w:rPr>
                <w:rFonts w:ascii="Arial" w:eastAsia="Times New Roman" w:hAnsi="Arial" w:cs="Arial"/>
                <w:bCs/>
                <w:i/>
                <w:lang w:eastAsia="fr-CA"/>
              </w:rPr>
              <w:t>haemulonii</w:t>
            </w:r>
            <w:proofErr w:type="spellEnd"/>
            <w:r>
              <w:rPr>
                <w:rFonts w:ascii="Arial" w:eastAsia="Times New Roman" w:hAnsi="Arial" w:cs="Arial"/>
                <w:bCs/>
                <w:lang w:eastAsia="fr-CA"/>
              </w:rPr>
              <w:t xml:space="preserve"> (principalement)</w:t>
            </w:r>
          </w:p>
          <w:p w14:paraId="1092FF36" w14:textId="25A32661" w:rsidR="000D01B2" w:rsidRPr="000D01B2" w:rsidRDefault="000D01B2" w:rsidP="003F0D5B">
            <w:pPr>
              <w:keepNext/>
              <w:spacing w:after="60"/>
              <w:ind w:left="0" w:firstLine="0"/>
              <w:outlineLvl w:val="0"/>
              <w:rPr>
                <w:rFonts w:ascii="Arial" w:eastAsia="Times New Roman" w:hAnsi="Arial" w:cs="Arial"/>
                <w:bCs/>
                <w:i/>
                <w:lang w:eastAsia="fr-CA"/>
              </w:rPr>
            </w:pPr>
            <w:r>
              <w:rPr>
                <w:rFonts w:ascii="Arial" w:eastAsia="Times New Roman" w:hAnsi="Arial" w:cs="Arial"/>
                <w:bCs/>
                <w:i/>
                <w:lang w:eastAsia="fr-CA"/>
              </w:rPr>
              <w:t xml:space="preserve">Candida </w:t>
            </w:r>
            <w:proofErr w:type="spellStart"/>
            <w:r>
              <w:rPr>
                <w:rFonts w:ascii="Arial" w:eastAsia="Times New Roman" w:hAnsi="Arial" w:cs="Arial"/>
                <w:bCs/>
                <w:i/>
                <w:lang w:eastAsia="fr-CA"/>
              </w:rPr>
              <w:t>catenulata</w:t>
            </w:r>
            <w:proofErr w:type="spellEnd"/>
            <w:r>
              <w:rPr>
                <w:rFonts w:ascii="Arial" w:eastAsia="Times New Roman" w:hAnsi="Arial" w:cs="Arial"/>
                <w:bCs/>
                <w:i/>
                <w:lang w:eastAsia="fr-CA"/>
              </w:rPr>
              <w:t xml:space="preserve"> </w:t>
            </w:r>
            <w:r w:rsidRPr="001740D8">
              <w:rPr>
                <w:rFonts w:ascii="Arial" w:eastAsia="Times New Roman" w:hAnsi="Arial" w:cs="Arial"/>
                <w:bCs/>
                <w:lang w:eastAsia="fr-CA"/>
              </w:rPr>
              <w:t>(rare)</w:t>
            </w:r>
          </w:p>
        </w:tc>
      </w:tr>
      <w:tr w:rsidR="000D01B2" w14:paraId="0F0366C1" w14:textId="77777777" w:rsidTr="000D01B2">
        <w:tc>
          <w:tcPr>
            <w:tcW w:w="3823" w:type="dxa"/>
          </w:tcPr>
          <w:p w14:paraId="563EB46B" w14:textId="5F4147A2" w:rsidR="000D01B2" w:rsidRDefault="000D01B2" w:rsidP="003F0D5B">
            <w:pPr>
              <w:keepNext/>
              <w:spacing w:after="60"/>
              <w:ind w:left="0" w:firstLine="0"/>
              <w:outlineLvl w:val="0"/>
              <w:rPr>
                <w:rFonts w:ascii="Arial" w:eastAsia="Times New Roman" w:hAnsi="Arial" w:cs="Arial"/>
                <w:bCs/>
                <w:lang w:eastAsia="fr-CA"/>
              </w:rPr>
            </w:pPr>
            <w:proofErr w:type="spellStart"/>
            <w:r>
              <w:rPr>
                <w:rFonts w:ascii="Arial" w:eastAsia="Times New Roman" w:hAnsi="Arial" w:cs="Arial"/>
                <w:bCs/>
                <w:lang w:eastAsia="fr-CA"/>
              </w:rPr>
              <w:t>Microscan</w:t>
            </w:r>
            <w:proofErr w:type="spellEnd"/>
          </w:p>
        </w:tc>
        <w:tc>
          <w:tcPr>
            <w:tcW w:w="6569" w:type="dxa"/>
          </w:tcPr>
          <w:p w14:paraId="3E9C58B1" w14:textId="6D5C0EF5" w:rsidR="000D01B2" w:rsidRDefault="000D01B2" w:rsidP="000D01B2">
            <w:pPr>
              <w:keepNext/>
              <w:spacing w:after="60"/>
              <w:ind w:left="0" w:firstLine="0"/>
              <w:outlineLvl w:val="0"/>
              <w:rPr>
                <w:rFonts w:ascii="Arial" w:eastAsia="Times New Roman" w:hAnsi="Arial" w:cs="Arial"/>
                <w:bCs/>
                <w:lang w:eastAsia="fr-CA"/>
              </w:rPr>
            </w:pPr>
            <w:r>
              <w:rPr>
                <w:rFonts w:ascii="Arial" w:eastAsia="Times New Roman" w:hAnsi="Arial" w:cs="Arial"/>
                <w:bCs/>
                <w:lang w:eastAsia="fr-CA"/>
              </w:rPr>
              <w:t>Multiples ID erronée</w:t>
            </w:r>
            <w:r w:rsidR="000B05E9">
              <w:rPr>
                <w:rFonts w:ascii="Arial" w:eastAsia="Times New Roman" w:hAnsi="Arial" w:cs="Arial"/>
                <w:bCs/>
                <w:lang w:eastAsia="fr-CA"/>
              </w:rPr>
              <w:t>s</w:t>
            </w:r>
            <w:r>
              <w:rPr>
                <w:rFonts w:ascii="Arial" w:eastAsia="Times New Roman" w:hAnsi="Arial" w:cs="Arial"/>
                <w:bCs/>
                <w:lang w:eastAsia="fr-CA"/>
              </w:rPr>
              <w:t xml:space="preserve"> (</w:t>
            </w:r>
            <w:r w:rsidR="000B05E9">
              <w:rPr>
                <w:rFonts w:ascii="Arial" w:eastAsia="Times New Roman" w:hAnsi="Arial" w:cs="Arial"/>
                <w:bCs/>
                <w:lang w:eastAsia="fr-CA"/>
              </w:rPr>
              <w:t xml:space="preserve">méthode </w:t>
            </w:r>
            <w:r>
              <w:rPr>
                <w:rFonts w:ascii="Arial" w:eastAsia="Times New Roman" w:hAnsi="Arial" w:cs="Arial"/>
                <w:bCs/>
                <w:lang w:eastAsia="fr-CA"/>
              </w:rPr>
              <w:t>non-recommandé</w:t>
            </w:r>
            <w:r w:rsidR="000B05E9">
              <w:rPr>
                <w:rFonts w:ascii="Arial" w:eastAsia="Times New Roman" w:hAnsi="Arial" w:cs="Arial"/>
                <w:bCs/>
                <w:lang w:eastAsia="fr-CA"/>
              </w:rPr>
              <w:t>e</w:t>
            </w:r>
            <w:r>
              <w:rPr>
                <w:rFonts w:ascii="Arial" w:eastAsia="Times New Roman" w:hAnsi="Arial" w:cs="Arial"/>
                <w:bCs/>
                <w:lang w:eastAsia="fr-CA"/>
              </w:rPr>
              <w:t>)</w:t>
            </w:r>
          </w:p>
        </w:tc>
      </w:tr>
    </w:tbl>
    <w:p w14:paraId="745AF6E2" w14:textId="0601ED88" w:rsidR="001D622D" w:rsidRDefault="00E04731" w:rsidP="003F0D5B">
      <w:pPr>
        <w:keepNext/>
        <w:spacing w:after="60"/>
        <w:ind w:left="0" w:firstLine="0"/>
        <w:outlineLvl w:val="0"/>
        <w:rPr>
          <w:rFonts w:ascii="Arial" w:eastAsia="Times New Roman" w:hAnsi="Arial" w:cs="Arial"/>
          <w:bCs/>
          <w:i/>
          <w:sz w:val="16"/>
          <w:szCs w:val="16"/>
          <w:lang w:eastAsia="fr-CA"/>
        </w:rPr>
      </w:pPr>
      <w:r>
        <w:rPr>
          <w:rFonts w:ascii="Arial" w:eastAsia="Times New Roman" w:hAnsi="Arial" w:cs="Arial"/>
          <w:bCs/>
          <w:sz w:val="16"/>
          <w:szCs w:val="16"/>
          <w:vertAlign w:val="superscript"/>
          <w:lang w:eastAsia="fr-CA"/>
        </w:rPr>
        <w:t>A</w:t>
      </w:r>
      <w:r w:rsidR="003346AA">
        <w:rPr>
          <w:rFonts w:ascii="Arial" w:eastAsia="Times New Roman" w:hAnsi="Arial" w:cs="Arial"/>
          <w:bCs/>
          <w:sz w:val="16"/>
          <w:szCs w:val="16"/>
          <w:vertAlign w:val="superscript"/>
          <w:lang w:eastAsia="fr-CA"/>
        </w:rPr>
        <w:t xml:space="preserve"> </w:t>
      </w:r>
      <w:r w:rsidR="003346AA" w:rsidRPr="003346AA">
        <w:rPr>
          <w:rFonts w:ascii="Arial" w:eastAsia="Times New Roman" w:hAnsi="Arial" w:cs="Arial"/>
          <w:bCs/>
          <w:sz w:val="16"/>
          <w:szCs w:val="16"/>
          <w:lang w:eastAsia="fr-CA"/>
        </w:rPr>
        <w:t xml:space="preserve">– </w:t>
      </w:r>
      <w:r w:rsidR="000D01B2" w:rsidRPr="000D01B2">
        <w:rPr>
          <w:rFonts w:ascii="Arial" w:eastAsia="Times New Roman" w:hAnsi="Arial" w:cs="Arial"/>
          <w:bCs/>
          <w:sz w:val="16"/>
          <w:szCs w:val="16"/>
          <w:lang w:eastAsia="fr-CA"/>
        </w:rPr>
        <w:t xml:space="preserve">Pour </w:t>
      </w:r>
      <w:r w:rsidR="000D01B2">
        <w:rPr>
          <w:rFonts w:ascii="Arial" w:eastAsia="Times New Roman" w:hAnsi="Arial" w:cs="Arial"/>
          <w:bCs/>
          <w:sz w:val="16"/>
          <w:szCs w:val="16"/>
          <w:lang w:eastAsia="fr-CA"/>
        </w:rPr>
        <w:t xml:space="preserve">les </w:t>
      </w:r>
      <w:r w:rsidR="000D01B2" w:rsidRPr="000D01B2">
        <w:rPr>
          <w:rFonts w:ascii="Arial" w:eastAsia="Times New Roman" w:hAnsi="Arial" w:cs="Arial"/>
          <w:bCs/>
          <w:sz w:val="16"/>
          <w:szCs w:val="16"/>
          <w:lang w:eastAsia="fr-CA"/>
        </w:rPr>
        <w:t>ver</w:t>
      </w:r>
      <w:r w:rsidR="000D01B2">
        <w:rPr>
          <w:rFonts w:ascii="Arial" w:eastAsia="Times New Roman" w:hAnsi="Arial" w:cs="Arial"/>
          <w:bCs/>
          <w:sz w:val="16"/>
          <w:szCs w:val="16"/>
          <w:lang w:eastAsia="fr-CA"/>
        </w:rPr>
        <w:t>s</w:t>
      </w:r>
      <w:r w:rsidR="000D01B2" w:rsidRPr="000D01B2">
        <w:rPr>
          <w:rFonts w:ascii="Arial" w:eastAsia="Times New Roman" w:hAnsi="Arial" w:cs="Arial"/>
          <w:bCs/>
          <w:sz w:val="16"/>
          <w:szCs w:val="16"/>
          <w:lang w:eastAsia="fr-CA"/>
        </w:rPr>
        <w:t>ion</w:t>
      </w:r>
      <w:r w:rsidR="000D01B2">
        <w:rPr>
          <w:rFonts w:ascii="Arial" w:eastAsia="Times New Roman" w:hAnsi="Arial" w:cs="Arial"/>
          <w:bCs/>
          <w:sz w:val="16"/>
          <w:szCs w:val="16"/>
          <w:lang w:eastAsia="fr-CA"/>
        </w:rPr>
        <w:t>s</w:t>
      </w:r>
      <w:r w:rsidR="000D01B2" w:rsidRPr="000D01B2">
        <w:rPr>
          <w:rFonts w:ascii="Arial" w:eastAsia="Times New Roman" w:hAnsi="Arial" w:cs="Arial"/>
          <w:bCs/>
          <w:sz w:val="16"/>
          <w:szCs w:val="16"/>
          <w:lang w:eastAsia="fr-CA"/>
        </w:rPr>
        <w:t xml:space="preserve"> 7 et antérieures. La nouvelle version 8.01 permet l’identification correcte de </w:t>
      </w:r>
      <w:r w:rsidR="000D01B2" w:rsidRPr="000D01B2">
        <w:rPr>
          <w:rFonts w:ascii="Arial" w:eastAsia="Times New Roman" w:hAnsi="Arial" w:cs="Arial"/>
          <w:bCs/>
          <w:i/>
          <w:sz w:val="16"/>
          <w:szCs w:val="16"/>
          <w:lang w:eastAsia="fr-CA"/>
        </w:rPr>
        <w:t xml:space="preserve">C. </w:t>
      </w:r>
      <w:proofErr w:type="spellStart"/>
      <w:r w:rsidR="000D01B2" w:rsidRPr="000D01B2">
        <w:rPr>
          <w:rFonts w:ascii="Arial" w:eastAsia="Times New Roman" w:hAnsi="Arial" w:cs="Arial"/>
          <w:bCs/>
          <w:i/>
          <w:sz w:val="16"/>
          <w:szCs w:val="16"/>
          <w:lang w:eastAsia="fr-CA"/>
        </w:rPr>
        <w:t>auris</w:t>
      </w:r>
      <w:proofErr w:type="spellEnd"/>
      <w:r w:rsidR="000D01B2">
        <w:rPr>
          <w:rFonts w:ascii="Arial" w:eastAsia="Times New Roman" w:hAnsi="Arial" w:cs="Arial"/>
          <w:bCs/>
          <w:i/>
          <w:sz w:val="16"/>
          <w:szCs w:val="16"/>
          <w:lang w:eastAsia="fr-CA"/>
        </w:rPr>
        <w:t>.</w:t>
      </w:r>
    </w:p>
    <w:p w14:paraId="79294C73" w14:textId="532EA539" w:rsidR="00E04731" w:rsidRDefault="00E04731" w:rsidP="003F0D5B">
      <w:pPr>
        <w:keepNext/>
        <w:spacing w:after="60"/>
        <w:ind w:left="0" w:firstLine="0"/>
        <w:outlineLvl w:val="0"/>
        <w:rPr>
          <w:rFonts w:ascii="Arial" w:eastAsia="Times New Roman" w:hAnsi="Arial" w:cs="Arial"/>
          <w:bCs/>
          <w:sz w:val="16"/>
          <w:szCs w:val="16"/>
          <w:lang w:eastAsia="fr-CA"/>
        </w:rPr>
      </w:pPr>
      <w:r>
        <w:rPr>
          <w:rFonts w:ascii="Arial" w:eastAsia="Times New Roman" w:hAnsi="Arial" w:cs="Arial"/>
          <w:bCs/>
          <w:sz w:val="16"/>
          <w:szCs w:val="16"/>
          <w:vertAlign w:val="superscript"/>
          <w:lang w:eastAsia="fr-CA"/>
        </w:rPr>
        <w:t>B</w:t>
      </w:r>
      <w:r w:rsidR="001D622D">
        <w:rPr>
          <w:rFonts w:ascii="Arial" w:eastAsia="Times New Roman" w:hAnsi="Arial" w:cs="Arial"/>
          <w:bCs/>
          <w:sz w:val="16"/>
          <w:szCs w:val="16"/>
          <w:vertAlign w:val="superscript"/>
          <w:lang w:eastAsia="fr-CA"/>
        </w:rPr>
        <w:t xml:space="preserve"> </w:t>
      </w:r>
      <w:r w:rsidR="001D622D" w:rsidRPr="003346AA">
        <w:rPr>
          <w:rFonts w:ascii="Arial" w:eastAsia="Times New Roman" w:hAnsi="Arial" w:cs="Arial"/>
          <w:bCs/>
          <w:sz w:val="16"/>
          <w:szCs w:val="16"/>
          <w:lang w:eastAsia="fr-CA"/>
        </w:rPr>
        <w:t>–</w:t>
      </w:r>
      <w:r w:rsidR="001D622D">
        <w:rPr>
          <w:rFonts w:ascii="Arial" w:eastAsia="Times New Roman" w:hAnsi="Arial" w:cs="Arial"/>
          <w:bCs/>
          <w:sz w:val="16"/>
          <w:szCs w:val="16"/>
          <w:vertAlign w:val="superscript"/>
          <w:lang w:eastAsia="fr-CA"/>
        </w:rPr>
        <w:t xml:space="preserve"> </w:t>
      </w:r>
      <w:r w:rsidR="001D622D">
        <w:rPr>
          <w:rFonts w:ascii="Arial" w:eastAsia="Times New Roman" w:hAnsi="Arial" w:cs="Arial"/>
          <w:bCs/>
          <w:sz w:val="16"/>
          <w:szCs w:val="16"/>
          <w:lang w:eastAsia="fr-CA"/>
        </w:rPr>
        <w:t xml:space="preserve">Cette liste résume les connaissances actuelles sur l’identification erronée de </w:t>
      </w:r>
      <w:r w:rsidR="001D622D" w:rsidRPr="001D622D">
        <w:rPr>
          <w:rFonts w:ascii="Arial" w:eastAsia="Times New Roman" w:hAnsi="Arial" w:cs="Arial"/>
          <w:bCs/>
          <w:i/>
          <w:sz w:val="16"/>
          <w:szCs w:val="16"/>
          <w:lang w:eastAsia="fr-CA"/>
        </w:rPr>
        <w:t xml:space="preserve">C. </w:t>
      </w:r>
      <w:proofErr w:type="spellStart"/>
      <w:r w:rsidR="001D622D" w:rsidRPr="001D622D">
        <w:rPr>
          <w:rFonts w:ascii="Arial" w:eastAsia="Times New Roman" w:hAnsi="Arial" w:cs="Arial"/>
          <w:bCs/>
          <w:i/>
          <w:sz w:val="16"/>
          <w:szCs w:val="16"/>
          <w:lang w:eastAsia="fr-CA"/>
        </w:rPr>
        <w:t>auris</w:t>
      </w:r>
      <w:proofErr w:type="spellEnd"/>
      <w:r w:rsidR="001D622D">
        <w:rPr>
          <w:rFonts w:ascii="Arial" w:eastAsia="Times New Roman" w:hAnsi="Arial" w:cs="Arial"/>
          <w:bCs/>
          <w:sz w:val="16"/>
          <w:szCs w:val="16"/>
          <w:lang w:eastAsia="fr-CA"/>
        </w:rPr>
        <w:t>. Celle-ci peut être appelée à changer avec l’ajout de nouvelles données et lors de la mise à jour des systèmes par les manufacturiers.</w:t>
      </w:r>
    </w:p>
    <w:p w14:paraId="756B7DDE" w14:textId="2A2286CE" w:rsidR="000D01B2" w:rsidRPr="000D01B2" w:rsidRDefault="00E04731" w:rsidP="003F0D5B">
      <w:pPr>
        <w:keepNext/>
        <w:spacing w:after="60"/>
        <w:ind w:left="0" w:firstLine="0"/>
        <w:outlineLvl w:val="0"/>
        <w:rPr>
          <w:rFonts w:ascii="Arial" w:eastAsia="Times New Roman" w:hAnsi="Arial" w:cs="Arial"/>
          <w:bCs/>
          <w:sz w:val="16"/>
          <w:szCs w:val="16"/>
          <w:lang w:eastAsia="fr-CA"/>
        </w:rPr>
      </w:pPr>
      <w:r>
        <w:rPr>
          <w:rFonts w:ascii="Arial" w:eastAsia="Times New Roman" w:hAnsi="Arial" w:cs="Arial"/>
          <w:bCs/>
          <w:sz w:val="16"/>
          <w:szCs w:val="16"/>
          <w:vertAlign w:val="superscript"/>
          <w:lang w:eastAsia="fr-CA"/>
        </w:rPr>
        <w:t xml:space="preserve">C </w:t>
      </w:r>
      <w:r w:rsidRPr="003346AA">
        <w:rPr>
          <w:rFonts w:ascii="Arial" w:eastAsia="Times New Roman" w:hAnsi="Arial" w:cs="Arial"/>
          <w:bCs/>
          <w:sz w:val="16"/>
          <w:szCs w:val="16"/>
          <w:lang w:eastAsia="fr-CA"/>
        </w:rPr>
        <w:t>–</w:t>
      </w:r>
      <w:r>
        <w:rPr>
          <w:rFonts w:ascii="Arial" w:eastAsia="Times New Roman" w:hAnsi="Arial" w:cs="Arial"/>
          <w:bCs/>
          <w:sz w:val="16"/>
          <w:szCs w:val="16"/>
          <w:lang w:eastAsia="fr-CA"/>
        </w:rPr>
        <w:t xml:space="preserve"> </w:t>
      </w:r>
      <w:r w:rsidR="00771582">
        <w:rPr>
          <w:rFonts w:ascii="Arial" w:eastAsia="Times New Roman" w:hAnsi="Arial" w:cs="Arial"/>
          <w:bCs/>
          <w:sz w:val="16"/>
          <w:szCs w:val="16"/>
          <w:lang w:eastAsia="fr-CA"/>
        </w:rPr>
        <w:t>Tableau</w:t>
      </w:r>
      <w:r>
        <w:rPr>
          <w:rFonts w:ascii="Arial" w:eastAsia="Times New Roman" w:hAnsi="Arial" w:cs="Arial"/>
          <w:bCs/>
          <w:sz w:val="16"/>
          <w:szCs w:val="16"/>
          <w:lang w:eastAsia="fr-CA"/>
        </w:rPr>
        <w:t xml:space="preserve"> adapté des recommandations publiées sur le site du CDC</w:t>
      </w:r>
      <w:r w:rsidRPr="00E04731">
        <w:rPr>
          <w:rFonts w:ascii="Arial" w:eastAsia="Times New Roman" w:hAnsi="Arial" w:cs="Arial"/>
          <w:bCs/>
          <w:sz w:val="16"/>
          <w:szCs w:val="16"/>
          <w:vertAlign w:val="superscript"/>
          <w:lang w:eastAsia="fr-CA"/>
        </w:rPr>
        <w:t>1-2</w:t>
      </w:r>
    </w:p>
    <w:p w14:paraId="37C893ED" w14:textId="77777777" w:rsidR="000D01B2" w:rsidRPr="00EC2546" w:rsidRDefault="000D01B2" w:rsidP="00EC2546">
      <w:pPr>
        <w:ind w:left="0" w:firstLine="0"/>
        <w:rPr>
          <w:rFonts w:ascii="Arial" w:eastAsia="Times New Roman" w:hAnsi="Arial" w:cs="Arial"/>
          <w:i/>
          <w:szCs w:val="24"/>
          <w:lang w:eastAsia="fr-CA"/>
        </w:rPr>
      </w:pPr>
    </w:p>
    <w:p w14:paraId="6D34034A" w14:textId="66DB8A8A" w:rsidR="00EC2546" w:rsidRDefault="000D01B2" w:rsidP="00EC2546">
      <w:pPr>
        <w:ind w:left="0" w:firstLine="0"/>
        <w:rPr>
          <w:rFonts w:ascii="Arial" w:eastAsia="Times New Roman" w:hAnsi="Arial" w:cs="Arial"/>
          <w:bCs/>
          <w:lang w:eastAsia="fr-CA"/>
        </w:rPr>
      </w:pPr>
      <w:r w:rsidRPr="00EC2546">
        <w:rPr>
          <w:rFonts w:ascii="Arial" w:eastAsia="Times New Roman" w:hAnsi="Arial" w:cs="Arial"/>
          <w:i/>
          <w:szCs w:val="24"/>
          <w:lang w:eastAsia="fr-CA"/>
        </w:rPr>
        <w:t xml:space="preserve">C. </w:t>
      </w:r>
      <w:proofErr w:type="spellStart"/>
      <w:r w:rsidRPr="00EC2546">
        <w:rPr>
          <w:rFonts w:ascii="Arial" w:eastAsia="Times New Roman" w:hAnsi="Arial" w:cs="Arial"/>
          <w:i/>
          <w:szCs w:val="24"/>
          <w:lang w:eastAsia="fr-CA"/>
        </w:rPr>
        <w:t>auris</w:t>
      </w:r>
      <w:proofErr w:type="spellEnd"/>
      <w:r w:rsidRPr="00EC2546">
        <w:rPr>
          <w:rFonts w:ascii="Arial" w:eastAsia="Times New Roman" w:hAnsi="Arial" w:cs="Arial"/>
          <w:i/>
          <w:szCs w:val="24"/>
          <w:lang w:eastAsia="fr-CA"/>
        </w:rPr>
        <w:t xml:space="preserve"> </w:t>
      </w:r>
      <w:r w:rsidRPr="003346AA">
        <w:rPr>
          <w:rFonts w:ascii="Arial" w:eastAsia="Times New Roman" w:hAnsi="Arial" w:cs="Arial"/>
          <w:szCs w:val="24"/>
          <w:lang w:eastAsia="fr-CA"/>
        </w:rPr>
        <w:t xml:space="preserve">peut être identifié correctement sur les systèmes d’identification </w:t>
      </w:r>
      <w:proofErr w:type="spellStart"/>
      <w:r w:rsidRPr="003346AA">
        <w:rPr>
          <w:rFonts w:ascii="Arial" w:eastAsia="Times New Roman" w:hAnsi="Arial" w:cs="Arial"/>
          <w:szCs w:val="24"/>
          <w:lang w:eastAsia="fr-CA"/>
        </w:rPr>
        <w:t>MALDI-TOF</w:t>
      </w:r>
      <w:proofErr w:type="spellEnd"/>
      <w:r w:rsidRPr="003346AA">
        <w:rPr>
          <w:rFonts w:ascii="Arial" w:eastAsia="Times New Roman" w:hAnsi="Arial" w:cs="Arial"/>
          <w:szCs w:val="24"/>
          <w:lang w:eastAsia="fr-CA"/>
        </w:rPr>
        <w:t xml:space="preserve"> </w:t>
      </w:r>
      <w:proofErr w:type="spellStart"/>
      <w:r w:rsidRPr="003346AA">
        <w:rPr>
          <w:rFonts w:ascii="Arial" w:eastAsia="Times New Roman" w:hAnsi="Arial" w:cs="Arial"/>
          <w:szCs w:val="24"/>
          <w:lang w:eastAsia="fr-CA"/>
        </w:rPr>
        <w:t>Biotyper</w:t>
      </w:r>
      <w:proofErr w:type="spellEnd"/>
      <w:r w:rsidRPr="003346AA">
        <w:rPr>
          <w:rFonts w:ascii="Arial" w:eastAsia="Times New Roman" w:hAnsi="Arial" w:cs="Arial"/>
          <w:szCs w:val="24"/>
          <w:lang w:eastAsia="fr-CA"/>
        </w:rPr>
        <w:t xml:space="preserve"> (</w:t>
      </w:r>
      <w:proofErr w:type="spellStart"/>
      <w:r w:rsidRPr="003346AA">
        <w:rPr>
          <w:rFonts w:ascii="Arial" w:eastAsia="Times New Roman" w:hAnsi="Arial" w:cs="Arial"/>
          <w:szCs w:val="24"/>
          <w:lang w:eastAsia="fr-CA"/>
        </w:rPr>
        <w:t>Bruker</w:t>
      </w:r>
      <w:proofErr w:type="spellEnd"/>
      <w:r w:rsidRPr="003346AA">
        <w:rPr>
          <w:rFonts w:ascii="Arial" w:eastAsia="Times New Roman" w:hAnsi="Arial" w:cs="Arial"/>
          <w:szCs w:val="24"/>
          <w:lang w:eastAsia="fr-CA"/>
        </w:rPr>
        <w:t xml:space="preserve">) ou </w:t>
      </w:r>
      <w:proofErr w:type="spellStart"/>
      <w:r w:rsidRPr="003346AA">
        <w:rPr>
          <w:rFonts w:ascii="Arial" w:eastAsia="Times New Roman" w:hAnsi="Arial" w:cs="Arial"/>
          <w:szCs w:val="24"/>
          <w:lang w:eastAsia="fr-CA"/>
        </w:rPr>
        <w:t>VITEK</w:t>
      </w:r>
      <w:proofErr w:type="spellEnd"/>
      <w:r w:rsidRPr="003346AA">
        <w:rPr>
          <w:rFonts w:ascii="Arial" w:eastAsia="Times New Roman" w:hAnsi="Arial" w:cs="Arial"/>
          <w:szCs w:val="24"/>
          <w:lang w:eastAsia="fr-CA"/>
        </w:rPr>
        <w:t xml:space="preserve"> MS (</w:t>
      </w:r>
      <w:proofErr w:type="spellStart"/>
      <w:r w:rsidRPr="003346AA">
        <w:rPr>
          <w:rFonts w:ascii="Arial" w:eastAsia="Times New Roman" w:hAnsi="Arial" w:cs="Arial"/>
          <w:szCs w:val="24"/>
          <w:lang w:eastAsia="fr-CA"/>
        </w:rPr>
        <w:t>bioMérieux</w:t>
      </w:r>
      <w:proofErr w:type="spellEnd"/>
      <w:r w:rsidRPr="003346AA">
        <w:rPr>
          <w:rFonts w:ascii="Arial" w:eastAsia="Times New Roman" w:hAnsi="Arial" w:cs="Arial"/>
          <w:szCs w:val="24"/>
          <w:lang w:eastAsia="fr-CA"/>
        </w:rPr>
        <w:t>)</w:t>
      </w:r>
      <w:r w:rsidR="001D622D" w:rsidRPr="003346AA">
        <w:rPr>
          <w:rFonts w:ascii="Arial" w:eastAsia="Times New Roman" w:hAnsi="Arial" w:cs="Arial"/>
          <w:szCs w:val="24"/>
          <w:lang w:eastAsia="fr-CA"/>
        </w:rPr>
        <w:t>, mais seulement en utilisant les banques RUO de recherche des deux</w:t>
      </w:r>
      <w:r w:rsidR="00EC2546" w:rsidRPr="003346AA">
        <w:rPr>
          <w:rFonts w:ascii="Arial" w:eastAsia="Times New Roman" w:hAnsi="Arial" w:cs="Arial"/>
          <w:bCs/>
          <w:lang w:eastAsia="fr-CA"/>
        </w:rPr>
        <w:t xml:space="preserve"> manufacturiers. </w:t>
      </w:r>
      <w:r w:rsidR="00EC2546">
        <w:rPr>
          <w:rFonts w:ascii="Arial" w:eastAsia="Times New Roman" w:hAnsi="Arial" w:cs="Arial"/>
          <w:bCs/>
          <w:lang w:eastAsia="fr-CA"/>
        </w:rPr>
        <w:t xml:space="preserve">L’identification par séquençage de la région D1D2 ou </w:t>
      </w:r>
      <w:proofErr w:type="spellStart"/>
      <w:r w:rsidR="00EC2546">
        <w:rPr>
          <w:rFonts w:ascii="Arial" w:eastAsia="Times New Roman" w:hAnsi="Arial" w:cs="Arial"/>
          <w:bCs/>
          <w:lang w:eastAsia="fr-CA"/>
        </w:rPr>
        <w:t>ITS</w:t>
      </w:r>
      <w:proofErr w:type="spellEnd"/>
      <w:r w:rsidR="00EC2546">
        <w:rPr>
          <w:rFonts w:ascii="Arial" w:eastAsia="Times New Roman" w:hAnsi="Arial" w:cs="Arial"/>
          <w:bCs/>
          <w:lang w:eastAsia="fr-CA"/>
        </w:rPr>
        <w:t xml:space="preserve"> de l’</w:t>
      </w:r>
      <w:proofErr w:type="spellStart"/>
      <w:r w:rsidR="00EC2546">
        <w:rPr>
          <w:rFonts w:ascii="Arial" w:eastAsia="Times New Roman" w:hAnsi="Arial" w:cs="Arial"/>
          <w:bCs/>
          <w:lang w:eastAsia="fr-CA"/>
        </w:rPr>
        <w:t>ADNr</w:t>
      </w:r>
      <w:proofErr w:type="spellEnd"/>
      <w:r w:rsidR="00EC2546">
        <w:rPr>
          <w:rFonts w:ascii="Arial" w:eastAsia="Times New Roman" w:hAnsi="Arial" w:cs="Arial"/>
          <w:bCs/>
          <w:lang w:eastAsia="fr-CA"/>
        </w:rPr>
        <w:t xml:space="preserve"> permet aussi l’identification sans ambiguïté de </w:t>
      </w:r>
      <w:r w:rsidR="00EC2546" w:rsidRPr="001D622D">
        <w:rPr>
          <w:rFonts w:ascii="Arial" w:eastAsia="Times New Roman" w:hAnsi="Arial" w:cs="Arial"/>
          <w:bCs/>
          <w:i/>
          <w:lang w:eastAsia="fr-CA"/>
        </w:rPr>
        <w:t xml:space="preserve">C. </w:t>
      </w:r>
      <w:proofErr w:type="spellStart"/>
      <w:r w:rsidR="00EC2546" w:rsidRPr="001D622D">
        <w:rPr>
          <w:rFonts w:ascii="Arial" w:eastAsia="Times New Roman" w:hAnsi="Arial" w:cs="Arial"/>
          <w:bCs/>
          <w:i/>
          <w:lang w:eastAsia="fr-CA"/>
        </w:rPr>
        <w:t>auris</w:t>
      </w:r>
      <w:proofErr w:type="spellEnd"/>
      <w:r w:rsidR="00EC2546">
        <w:rPr>
          <w:rFonts w:ascii="Arial" w:eastAsia="Times New Roman" w:hAnsi="Arial" w:cs="Arial"/>
          <w:bCs/>
          <w:lang w:eastAsia="fr-CA"/>
        </w:rPr>
        <w:t xml:space="preserve">. Cette analyse est disponible au LSPQ. </w:t>
      </w:r>
    </w:p>
    <w:p w14:paraId="7F6F2637" w14:textId="77777777" w:rsidR="00EC2546" w:rsidRDefault="00EC2546" w:rsidP="00EC2546">
      <w:pPr>
        <w:ind w:left="0" w:firstLine="0"/>
        <w:rPr>
          <w:rFonts w:ascii="Arial" w:eastAsia="Times New Roman" w:hAnsi="Arial" w:cs="Arial"/>
          <w:bCs/>
          <w:lang w:eastAsia="fr-CA"/>
        </w:rPr>
      </w:pPr>
    </w:p>
    <w:p w14:paraId="661A0164" w14:textId="57F9CC97" w:rsidR="00EC2546" w:rsidRDefault="00EC2546" w:rsidP="00EC2546">
      <w:pPr>
        <w:ind w:left="0" w:firstLine="0"/>
        <w:rPr>
          <w:rFonts w:ascii="Arial" w:eastAsia="Times New Roman" w:hAnsi="Arial" w:cs="Arial"/>
          <w:bCs/>
          <w:lang w:eastAsia="fr-CA"/>
        </w:rPr>
      </w:pPr>
      <w:r>
        <w:rPr>
          <w:rFonts w:ascii="Arial" w:eastAsia="Times New Roman" w:hAnsi="Arial" w:cs="Arial"/>
          <w:bCs/>
          <w:lang w:eastAsia="fr-CA"/>
        </w:rPr>
        <w:t xml:space="preserve">Les tests complémentaires suivants (voir tableau ci-dessous) peuvent aussi permettre </w:t>
      </w:r>
      <w:r w:rsidR="00771582">
        <w:rPr>
          <w:rFonts w:ascii="Arial" w:eastAsia="Times New Roman" w:hAnsi="Arial" w:cs="Arial"/>
          <w:bCs/>
          <w:lang w:eastAsia="fr-CA"/>
        </w:rPr>
        <w:t>d’</w:t>
      </w:r>
      <w:r>
        <w:rPr>
          <w:rFonts w:ascii="Arial" w:eastAsia="Times New Roman" w:hAnsi="Arial" w:cs="Arial"/>
          <w:bCs/>
          <w:lang w:eastAsia="fr-CA"/>
        </w:rPr>
        <w:t xml:space="preserve">exclure qu’une levure est un </w:t>
      </w:r>
      <w:r w:rsidRPr="00EC2546">
        <w:rPr>
          <w:rFonts w:ascii="Arial" w:eastAsia="Times New Roman" w:hAnsi="Arial" w:cs="Arial"/>
          <w:bCs/>
          <w:i/>
          <w:lang w:eastAsia="fr-CA"/>
        </w:rPr>
        <w:t xml:space="preserve">C. </w:t>
      </w:r>
      <w:proofErr w:type="spellStart"/>
      <w:r w:rsidRPr="00EC2546">
        <w:rPr>
          <w:rFonts w:ascii="Arial" w:eastAsia="Times New Roman" w:hAnsi="Arial" w:cs="Arial"/>
          <w:bCs/>
          <w:i/>
          <w:lang w:eastAsia="fr-CA"/>
        </w:rPr>
        <w:t>auris</w:t>
      </w:r>
      <w:proofErr w:type="spellEnd"/>
      <w:r w:rsidR="00771582" w:rsidRPr="00771582">
        <w:rPr>
          <w:rFonts w:ascii="Arial" w:eastAsia="Times New Roman" w:hAnsi="Arial" w:cs="Arial"/>
          <w:bCs/>
          <w:lang w:eastAsia="fr-CA"/>
        </w:rPr>
        <w:t>.</w:t>
      </w:r>
    </w:p>
    <w:tbl>
      <w:tblPr>
        <w:tblStyle w:val="Grilledutableau"/>
        <w:tblW w:w="0" w:type="auto"/>
        <w:tblLook w:val="04A0" w:firstRow="1" w:lastRow="0" w:firstColumn="1" w:lastColumn="0" w:noHBand="0" w:noVBand="1"/>
      </w:tblPr>
      <w:tblGrid>
        <w:gridCol w:w="3823"/>
        <w:gridCol w:w="6569"/>
      </w:tblGrid>
      <w:tr w:rsidR="00EC2546" w14:paraId="44B25523" w14:textId="77777777" w:rsidTr="004A5629">
        <w:tc>
          <w:tcPr>
            <w:tcW w:w="3823" w:type="dxa"/>
          </w:tcPr>
          <w:p w14:paraId="35BF2064" w14:textId="77777777" w:rsidR="00EC2546" w:rsidRPr="003346AA" w:rsidRDefault="00EC2546" w:rsidP="00771582">
            <w:pPr>
              <w:ind w:left="0" w:firstLine="0"/>
              <w:jc w:val="center"/>
              <w:rPr>
                <w:rFonts w:ascii="Arial" w:eastAsia="Times New Roman" w:hAnsi="Arial" w:cs="Arial"/>
                <w:b/>
                <w:bCs/>
                <w:sz w:val="22"/>
                <w:szCs w:val="22"/>
                <w:lang w:eastAsia="fr-CA"/>
              </w:rPr>
            </w:pPr>
            <w:r w:rsidRPr="003346AA">
              <w:rPr>
                <w:rFonts w:ascii="Arial" w:eastAsia="Times New Roman" w:hAnsi="Arial" w:cs="Arial"/>
                <w:b/>
                <w:bCs/>
                <w:sz w:val="22"/>
                <w:szCs w:val="22"/>
                <w:lang w:eastAsia="fr-CA"/>
              </w:rPr>
              <w:t>Test complémentaire</w:t>
            </w:r>
          </w:p>
        </w:tc>
        <w:tc>
          <w:tcPr>
            <w:tcW w:w="6569" w:type="dxa"/>
          </w:tcPr>
          <w:p w14:paraId="004A7D37" w14:textId="77777777" w:rsidR="00EC2546" w:rsidRPr="003346AA" w:rsidRDefault="00EC2546" w:rsidP="00771582">
            <w:pPr>
              <w:ind w:left="0" w:firstLine="0"/>
              <w:jc w:val="center"/>
              <w:rPr>
                <w:rFonts w:ascii="Arial" w:eastAsia="Times New Roman" w:hAnsi="Arial" w:cs="Arial"/>
                <w:b/>
                <w:bCs/>
                <w:sz w:val="22"/>
                <w:szCs w:val="22"/>
                <w:lang w:eastAsia="fr-CA"/>
              </w:rPr>
            </w:pPr>
            <w:r w:rsidRPr="003346AA">
              <w:rPr>
                <w:rFonts w:ascii="Arial" w:eastAsia="Times New Roman" w:hAnsi="Arial" w:cs="Arial"/>
                <w:b/>
                <w:bCs/>
                <w:sz w:val="22"/>
                <w:szCs w:val="22"/>
                <w:lang w:eastAsia="fr-CA"/>
              </w:rPr>
              <w:t xml:space="preserve">Résultat pour </w:t>
            </w:r>
            <w:r w:rsidRPr="003346AA">
              <w:rPr>
                <w:rFonts w:ascii="Arial" w:eastAsia="Times New Roman" w:hAnsi="Arial" w:cs="Arial"/>
                <w:b/>
                <w:bCs/>
                <w:i/>
                <w:sz w:val="22"/>
                <w:szCs w:val="22"/>
                <w:lang w:eastAsia="fr-CA"/>
              </w:rPr>
              <w:t xml:space="preserve">C. </w:t>
            </w:r>
            <w:proofErr w:type="spellStart"/>
            <w:r w:rsidRPr="003346AA">
              <w:rPr>
                <w:rFonts w:ascii="Arial" w:eastAsia="Times New Roman" w:hAnsi="Arial" w:cs="Arial"/>
                <w:b/>
                <w:bCs/>
                <w:i/>
                <w:sz w:val="22"/>
                <w:szCs w:val="22"/>
                <w:lang w:eastAsia="fr-CA"/>
              </w:rPr>
              <w:t>auris</w:t>
            </w:r>
            <w:proofErr w:type="spellEnd"/>
          </w:p>
        </w:tc>
      </w:tr>
      <w:tr w:rsidR="00EC2546" w14:paraId="26C110A9" w14:textId="77777777" w:rsidTr="004A5629">
        <w:tc>
          <w:tcPr>
            <w:tcW w:w="3823" w:type="dxa"/>
          </w:tcPr>
          <w:p w14:paraId="0878F55D" w14:textId="77777777" w:rsidR="00EC2546" w:rsidRDefault="00EC2546" w:rsidP="00EC2546">
            <w:pPr>
              <w:ind w:left="0" w:firstLine="0"/>
              <w:rPr>
                <w:rFonts w:ascii="Arial" w:eastAsia="Times New Roman" w:hAnsi="Arial" w:cs="Arial"/>
                <w:bCs/>
                <w:lang w:eastAsia="fr-CA"/>
              </w:rPr>
            </w:pPr>
            <w:r>
              <w:rPr>
                <w:rFonts w:ascii="Arial" w:eastAsia="Times New Roman" w:hAnsi="Arial" w:cs="Arial"/>
                <w:bCs/>
                <w:lang w:eastAsia="fr-CA"/>
              </w:rPr>
              <w:t xml:space="preserve">Couleur des colonies sur gélose </w:t>
            </w:r>
            <w:proofErr w:type="spellStart"/>
            <w:r>
              <w:rPr>
                <w:rFonts w:ascii="Arial" w:eastAsia="Times New Roman" w:hAnsi="Arial" w:cs="Arial"/>
                <w:bCs/>
                <w:lang w:eastAsia="fr-CA"/>
              </w:rPr>
              <w:t>chromogénique</w:t>
            </w:r>
            <w:proofErr w:type="spellEnd"/>
            <w:r>
              <w:rPr>
                <w:rFonts w:ascii="Arial" w:eastAsia="Times New Roman" w:hAnsi="Arial" w:cs="Arial"/>
                <w:bCs/>
                <w:lang w:eastAsia="fr-CA"/>
              </w:rPr>
              <w:t xml:space="preserve"> </w:t>
            </w:r>
            <w:proofErr w:type="spellStart"/>
            <w:r>
              <w:rPr>
                <w:rFonts w:ascii="Arial" w:eastAsia="Times New Roman" w:hAnsi="Arial" w:cs="Arial"/>
                <w:bCs/>
                <w:lang w:eastAsia="fr-CA"/>
              </w:rPr>
              <w:t>CHROMagar</w:t>
            </w:r>
            <w:proofErr w:type="spellEnd"/>
            <w:r>
              <w:rPr>
                <w:rFonts w:ascii="Arial" w:eastAsia="Times New Roman" w:hAnsi="Arial" w:cs="Arial"/>
                <w:bCs/>
                <w:lang w:eastAsia="fr-CA"/>
              </w:rPr>
              <w:t xml:space="preserve"> </w:t>
            </w:r>
            <w:r w:rsidRPr="00771582">
              <w:rPr>
                <w:rFonts w:ascii="Arial" w:eastAsia="Times New Roman" w:hAnsi="Arial" w:cs="Arial"/>
                <w:bCs/>
                <w:i/>
                <w:lang w:eastAsia="fr-CA"/>
              </w:rPr>
              <w:t>Candida</w:t>
            </w:r>
          </w:p>
        </w:tc>
        <w:tc>
          <w:tcPr>
            <w:tcW w:w="6569" w:type="dxa"/>
          </w:tcPr>
          <w:p w14:paraId="2369A3E3" w14:textId="77777777" w:rsidR="00EC2546" w:rsidRPr="00B8709C" w:rsidRDefault="00EC2546" w:rsidP="00EC2546">
            <w:pPr>
              <w:ind w:left="0" w:firstLine="0"/>
              <w:rPr>
                <w:rFonts w:ascii="Arial" w:eastAsia="Times New Roman" w:hAnsi="Arial" w:cs="Arial"/>
                <w:bCs/>
                <w:lang w:eastAsia="fr-CA"/>
              </w:rPr>
            </w:pPr>
            <w:r w:rsidRPr="00B8709C">
              <w:rPr>
                <w:rFonts w:ascii="Arial" w:eastAsia="Times New Roman" w:hAnsi="Arial" w:cs="Arial"/>
                <w:bCs/>
                <w:lang w:eastAsia="fr-CA"/>
              </w:rPr>
              <w:t>Rose pâle (parfois mauve pâle)</w:t>
            </w:r>
          </w:p>
        </w:tc>
      </w:tr>
      <w:tr w:rsidR="00EC2546" w14:paraId="5B66298D" w14:textId="77777777" w:rsidTr="004A5629">
        <w:tc>
          <w:tcPr>
            <w:tcW w:w="3823" w:type="dxa"/>
          </w:tcPr>
          <w:p w14:paraId="57A8EB06" w14:textId="77777777" w:rsidR="00EC2546" w:rsidRDefault="00EC2546" w:rsidP="00EC2546">
            <w:pPr>
              <w:ind w:left="0" w:firstLine="0"/>
              <w:rPr>
                <w:rFonts w:ascii="Arial" w:eastAsia="Times New Roman" w:hAnsi="Arial" w:cs="Arial"/>
                <w:bCs/>
                <w:lang w:eastAsia="fr-CA"/>
              </w:rPr>
            </w:pPr>
            <w:proofErr w:type="spellStart"/>
            <w:r>
              <w:rPr>
                <w:rFonts w:ascii="Arial" w:eastAsia="Times New Roman" w:hAnsi="Arial" w:cs="Arial"/>
                <w:bCs/>
                <w:lang w:eastAsia="fr-CA"/>
              </w:rPr>
              <w:t>Thermotolérance</w:t>
            </w:r>
            <w:proofErr w:type="spellEnd"/>
          </w:p>
        </w:tc>
        <w:tc>
          <w:tcPr>
            <w:tcW w:w="6569" w:type="dxa"/>
          </w:tcPr>
          <w:p w14:paraId="064D37E6" w14:textId="77777777" w:rsidR="00EC2546" w:rsidRPr="00B8709C" w:rsidRDefault="00EC2546" w:rsidP="00EC2546">
            <w:pPr>
              <w:ind w:left="0" w:firstLine="0"/>
              <w:rPr>
                <w:rFonts w:ascii="Arial" w:eastAsia="Times New Roman" w:hAnsi="Arial" w:cs="Arial"/>
                <w:bCs/>
                <w:lang w:eastAsia="fr-CA"/>
              </w:rPr>
            </w:pPr>
            <w:r w:rsidRPr="00B8709C">
              <w:rPr>
                <w:rFonts w:ascii="Arial" w:eastAsia="Times New Roman" w:hAnsi="Arial" w:cs="Arial"/>
                <w:bCs/>
                <w:lang w:eastAsia="fr-CA"/>
              </w:rPr>
              <w:t>Bonne croissance à 40-42 °C (incubation de 24 à 48 h)</w:t>
            </w:r>
          </w:p>
        </w:tc>
      </w:tr>
      <w:tr w:rsidR="00EC2546" w14:paraId="407CF349" w14:textId="77777777" w:rsidTr="004A5629">
        <w:tc>
          <w:tcPr>
            <w:tcW w:w="3823" w:type="dxa"/>
          </w:tcPr>
          <w:p w14:paraId="7954EC7F" w14:textId="77777777" w:rsidR="00EC2546" w:rsidRDefault="00EC2546" w:rsidP="00EC2546">
            <w:pPr>
              <w:ind w:left="0" w:firstLine="0"/>
              <w:rPr>
                <w:rFonts w:ascii="Arial" w:eastAsia="Times New Roman" w:hAnsi="Arial" w:cs="Arial"/>
                <w:bCs/>
                <w:lang w:eastAsia="fr-CA"/>
              </w:rPr>
            </w:pPr>
            <w:proofErr w:type="spellStart"/>
            <w:r>
              <w:rPr>
                <w:rFonts w:ascii="Arial" w:eastAsia="Times New Roman" w:hAnsi="Arial" w:cs="Arial"/>
                <w:bCs/>
                <w:lang w:eastAsia="fr-CA"/>
              </w:rPr>
              <w:t>Filamentation</w:t>
            </w:r>
            <w:proofErr w:type="spellEnd"/>
            <w:r>
              <w:rPr>
                <w:rFonts w:ascii="Arial" w:eastAsia="Times New Roman" w:hAnsi="Arial" w:cs="Arial"/>
                <w:bCs/>
                <w:lang w:eastAsia="fr-CA"/>
              </w:rPr>
              <w:t xml:space="preserve"> sur gélose de farine de maïs («corn </w:t>
            </w:r>
            <w:proofErr w:type="spellStart"/>
            <w:r>
              <w:rPr>
                <w:rFonts w:ascii="Arial" w:eastAsia="Times New Roman" w:hAnsi="Arial" w:cs="Arial"/>
                <w:bCs/>
                <w:lang w:eastAsia="fr-CA"/>
              </w:rPr>
              <w:t>meal</w:t>
            </w:r>
            <w:proofErr w:type="spellEnd"/>
            <w:r>
              <w:rPr>
                <w:rFonts w:ascii="Arial" w:eastAsia="Times New Roman" w:hAnsi="Arial" w:cs="Arial"/>
                <w:bCs/>
                <w:lang w:eastAsia="fr-CA"/>
              </w:rPr>
              <w:t>»)</w:t>
            </w:r>
          </w:p>
        </w:tc>
        <w:tc>
          <w:tcPr>
            <w:tcW w:w="6569" w:type="dxa"/>
          </w:tcPr>
          <w:p w14:paraId="4A01C204" w14:textId="77777777" w:rsidR="00EC2546" w:rsidRPr="00B8709C" w:rsidRDefault="00EC2546" w:rsidP="00EC2546">
            <w:pPr>
              <w:ind w:left="0" w:firstLine="0"/>
              <w:rPr>
                <w:rFonts w:ascii="Arial" w:eastAsia="Times New Roman" w:hAnsi="Arial" w:cs="Arial"/>
                <w:bCs/>
                <w:lang w:eastAsia="fr-CA"/>
              </w:rPr>
            </w:pPr>
            <w:r w:rsidRPr="00B8709C">
              <w:rPr>
                <w:rFonts w:ascii="Arial" w:eastAsia="Times New Roman" w:hAnsi="Arial" w:cs="Arial"/>
                <w:bCs/>
                <w:lang w:eastAsia="fr-CA"/>
              </w:rPr>
              <w:t xml:space="preserve">Absence d’hyphes et de </w:t>
            </w:r>
            <w:proofErr w:type="spellStart"/>
            <w:r w:rsidRPr="00B8709C">
              <w:rPr>
                <w:rFonts w:ascii="Arial" w:eastAsia="Times New Roman" w:hAnsi="Arial" w:cs="Arial"/>
                <w:bCs/>
                <w:lang w:eastAsia="fr-CA"/>
              </w:rPr>
              <w:t>pseudohyphes</w:t>
            </w:r>
            <w:proofErr w:type="spellEnd"/>
          </w:p>
        </w:tc>
      </w:tr>
    </w:tbl>
    <w:p w14:paraId="148E1D93" w14:textId="77777777" w:rsidR="00EC2546" w:rsidRDefault="00EC2546" w:rsidP="00EC2546">
      <w:pPr>
        <w:ind w:left="0" w:firstLine="0"/>
        <w:rPr>
          <w:rFonts w:ascii="Arial" w:eastAsia="Times New Roman" w:hAnsi="Arial" w:cs="Arial"/>
          <w:bCs/>
          <w:lang w:eastAsia="fr-CA"/>
        </w:rPr>
      </w:pPr>
    </w:p>
    <w:p w14:paraId="4C9FFAEF" w14:textId="05DF93C1" w:rsidR="001D622D" w:rsidRDefault="001D622D" w:rsidP="00EC2546">
      <w:pPr>
        <w:ind w:left="0" w:firstLine="0"/>
        <w:rPr>
          <w:rFonts w:ascii="Arial" w:eastAsia="Times New Roman" w:hAnsi="Arial" w:cs="Arial"/>
          <w:bCs/>
          <w:lang w:eastAsia="fr-CA"/>
        </w:rPr>
      </w:pPr>
    </w:p>
    <w:p w14:paraId="2342C8E9" w14:textId="14F8944F" w:rsidR="000D01B2" w:rsidRPr="00EC2546" w:rsidRDefault="000D01B2" w:rsidP="00EC2546">
      <w:pPr>
        <w:ind w:left="0" w:firstLine="0"/>
        <w:rPr>
          <w:rFonts w:ascii="Arial" w:eastAsia="Times New Roman" w:hAnsi="Arial" w:cs="Arial"/>
          <w:bCs/>
          <w:lang w:eastAsia="fr-CA"/>
        </w:rPr>
      </w:pPr>
      <w:r w:rsidRPr="005D6C5E">
        <w:rPr>
          <w:rFonts w:ascii="Arial" w:eastAsia="Times New Roman" w:hAnsi="Arial" w:cs="Arial"/>
          <w:b/>
          <w:bCs/>
          <w:lang w:eastAsia="fr-CA"/>
        </w:rPr>
        <w:t>3.5</w:t>
      </w:r>
      <w:r w:rsidRPr="00EC2546">
        <w:rPr>
          <w:rFonts w:ascii="Arial" w:eastAsia="Times New Roman" w:hAnsi="Arial" w:cs="Arial"/>
          <w:bCs/>
          <w:lang w:eastAsia="fr-CA"/>
        </w:rPr>
        <w:t>.</w:t>
      </w:r>
      <w:r w:rsidRPr="00EC2546">
        <w:rPr>
          <w:rFonts w:ascii="Arial" w:eastAsia="Times New Roman" w:hAnsi="Arial" w:cs="Arial"/>
          <w:bCs/>
          <w:lang w:eastAsia="fr-CA"/>
        </w:rPr>
        <w:tab/>
      </w:r>
      <w:r w:rsidRPr="00E04731">
        <w:rPr>
          <w:rFonts w:ascii="Arial" w:eastAsia="Times New Roman" w:hAnsi="Arial" w:cs="Arial"/>
          <w:b/>
          <w:bCs/>
          <w:lang w:eastAsia="fr-CA"/>
        </w:rPr>
        <w:t>Stratégies de criblage pour un dépistage efficace dans le cas d’éclosions</w:t>
      </w:r>
    </w:p>
    <w:p w14:paraId="0F598556" w14:textId="77777777" w:rsidR="00EC2546" w:rsidRDefault="00EC2546" w:rsidP="00EC2546">
      <w:pPr>
        <w:ind w:left="0" w:firstLine="0"/>
        <w:rPr>
          <w:rFonts w:ascii="Arial" w:eastAsia="Times New Roman" w:hAnsi="Arial" w:cs="Arial"/>
          <w:bCs/>
          <w:lang w:eastAsia="fr-CA"/>
        </w:rPr>
      </w:pPr>
    </w:p>
    <w:p w14:paraId="71D49543" w14:textId="77777777" w:rsidR="00BF2425" w:rsidRDefault="00B8709C" w:rsidP="00BF2425">
      <w:pPr>
        <w:ind w:left="0" w:firstLine="0"/>
        <w:rPr>
          <w:rFonts w:ascii="Arial" w:eastAsia="Times New Roman" w:hAnsi="Arial" w:cs="Arial"/>
          <w:bCs/>
          <w:lang w:eastAsia="fr-CA"/>
        </w:rPr>
      </w:pPr>
      <w:r w:rsidRPr="00B8709C">
        <w:rPr>
          <w:rFonts w:ascii="Arial" w:eastAsia="Times New Roman" w:hAnsi="Arial" w:cs="Arial"/>
          <w:bCs/>
          <w:lang w:eastAsia="fr-CA"/>
        </w:rPr>
        <w:t xml:space="preserve">Dans le cas d’éclosion, où un dépistage systématique des patients peut être requis à grande échelle certaines caractéristiques propres à </w:t>
      </w:r>
      <w:r w:rsidRPr="00E04731">
        <w:rPr>
          <w:rFonts w:ascii="Arial" w:eastAsia="Times New Roman" w:hAnsi="Arial" w:cs="Arial"/>
          <w:bCs/>
          <w:i/>
          <w:lang w:eastAsia="fr-CA"/>
        </w:rPr>
        <w:t xml:space="preserve">C. </w:t>
      </w:r>
      <w:proofErr w:type="spellStart"/>
      <w:r w:rsidRPr="00E04731">
        <w:rPr>
          <w:rFonts w:ascii="Arial" w:eastAsia="Times New Roman" w:hAnsi="Arial" w:cs="Arial"/>
          <w:bCs/>
          <w:i/>
          <w:lang w:eastAsia="fr-CA"/>
        </w:rPr>
        <w:t>auris</w:t>
      </w:r>
      <w:proofErr w:type="spellEnd"/>
      <w:r w:rsidRPr="00B8709C">
        <w:rPr>
          <w:rFonts w:ascii="Arial" w:eastAsia="Times New Roman" w:hAnsi="Arial" w:cs="Arial"/>
          <w:bCs/>
          <w:lang w:eastAsia="fr-CA"/>
        </w:rPr>
        <w:t xml:space="preserve"> peuvent être utilisées au moment de la mise en culture pour isoler spécifiquement cette levure d’un échantillon mixte. Ces caractéristiques sont :</w:t>
      </w:r>
    </w:p>
    <w:p w14:paraId="0C6E6966" w14:textId="036F12BF" w:rsidR="00BF2425" w:rsidRPr="00BF2425" w:rsidRDefault="00B8709C" w:rsidP="00BF2425">
      <w:pPr>
        <w:pStyle w:val="Paragraphedeliste"/>
        <w:numPr>
          <w:ilvl w:val="0"/>
          <w:numId w:val="41"/>
        </w:numPr>
        <w:rPr>
          <w:rFonts w:ascii="Arial" w:eastAsia="Times New Roman" w:hAnsi="Arial" w:cs="Arial"/>
          <w:bCs/>
          <w:lang w:eastAsia="fr-CA"/>
        </w:rPr>
      </w:pPr>
      <w:proofErr w:type="spellStart"/>
      <w:r w:rsidRPr="00BF2425">
        <w:rPr>
          <w:rFonts w:ascii="Arial" w:eastAsia="Times New Roman" w:hAnsi="Arial" w:cs="Arial"/>
          <w:bCs/>
          <w:lang w:eastAsia="fr-CA"/>
        </w:rPr>
        <w:t>Thermotolérance</w:t>
      </w:r>
      <w:proofErr w:type="spellEnd"/>
      <w:r w:rsidRPr="00BF2425">
        <w:rPr>
          <w:rFonts w:ascii="Arial" w:eastAsia="Times New Roman" w:hAnsi="Arial" w:cs="Arial"/>
          <w:bCs/>
          <w:lang w:eastAsia="fr-CA"/>
        </w:rPr>
        <w:t xml:space="preserve"> (croissance à 40-42 °C)</w:t>
      </w:r>
    </w:p>
    <w:p w14:paraId="305F5E97" w14:textId="02CE21FC" w:rsidR="00B8709C" w:rsidRPr="00BF2425" w:rsidRDefault="00B8709C" w:rsidP="00BF2425">
      <w:pPr>
        <w:pStyle w:val="Paragraphedeliste"/>
        <w:numPr>
          <w:ilvl w:val="0"/>
          <w:numId w:val="41"/>
        </w:numPr>
        <w:rPr>
          <w:rFonts w:ascii="Arial" w:eastAsia="Times New Roman" w:hAnsi="Arial" w:cs="Arial"/>
          <w:bCs/>
          <w:lang w:eastAsia="fr-CA"/>
        </w:rPr>
      </w:pPr>
      <w:r w:rsidRPr="00BF2425">
        <w:rPr>
          <w:rFonts w:ascii="Arial" w:eastAsia="Times New Roman" w:hAnsi="Arial" w:cs="Arial"/>
          <w:bCs/>
          <w:lang w:eastAsia="fr-CA"/>
        </w:rPr>
        <w:t xml:space="preserve">Couleur sur gélose </w:t>
      </w:r>
      <w:proofErr w:type="spellStart"/>
      <w:r w:rsidRPr="00BF2425">
        <w:rPr>
          <w:rFonts w:ascii="Arial" w:eastAsia="Times New Roman" w:hAnsi="Arial" w:cs="Arial"/>
          <w:bCs/>
          <w:lang w:eastAsia="fr-CA"/>
        </w:rPr>
        <w:t>chromogénique</w:t>
      </w:r>
      <w:proofErr w:type="spellEnd"/>
      <w:r w:rsidRPr="00BF2425">
        <w:rPr>
          <w:rFonts w:ascii="Arial" w:eastAsia="Times New Roman" w:hAnsi="Arial" w:cs="Arial"/>
          <w:bCs/>
          <w:lang w:eastAsia="fr-CA"/>
        </w:rPr>
        <w:t xml:space="preserve"> (rose pâle sur gélose </w:t>
      </w:r>
      <w:proofErr w:type="spellStart"/>
      <w:r w:rsidRPr="00BF2425">
        <w:rPr>
          <w:rFonts w:ascii="Arial" w:eastAsia="Times New Roman" w:hAnsi="Arial" w:cs="Arial"/>
          <w:bCs/>
          <w:lang w:eastAsia="fr-CA"/>
        </w:rPr>
        <w:t>CHROMagar</w:t>
      </w:r>
      <w:proofErr w:type="spellEnd"/>
      <w:r w:rsidRPr="00BF2425">
        <w:rPr>
          <w:rFonts w:ascii="Arial" w:eastAsia="Times New Roman" w:hAnsi="Arial" w:cs="Arial"/>
          <w:bCs/>
          <w:lang w:eastAsia="fr-CA"/>
        </w:rPr>
        <w:t xml:space="preserve"> </w:t>
      </w:r>
      <w:r w:rsidRPr="00912F81">
        <w:rPr>
          <w:rFonts w:ascii="Arial" w:eastAsia="Times New Roman" w:hAnsi="Arial" w:cs="Arial"/>
          <w:bCs/>
          <w:i/>
          <w:lang w:eastAsia="fr-CA"/>
        </w:rPr>
        <w:t>Candida)</w:t>
      </w:r>
      <w:r w:rsidRPr="00BF2425">
        <w:rPr>
          <w:rFonts w:ascii="Arial" w:eastAsia="Times New Roman" w:hAnsi="Arial" w:cs="Arial"/>
          <w:bCs/>
          <w:lang w:eastAsia="fr-CA"/>
        </w:rPr>
        <w:t xml:space="preserve"> </w:t>
      </w:r>
    </w:p>
    <w:p w14:paraId="4B2BBC8A" w14:textId="250377FE" w:rsidR="00BF2425" w:rsidRPr="00BF2425" w:rsidRDefault="00B8709C" w:rsidP="00BF2425">
      <w:pPr>
        <w:pStyle w:val="Paragraphedeliste"/>
        <w:numPr>
          <w:ilvl w:val="0"/>
          <w:numId w:val="41"/>
        </w:numPr>
        <w:rPr>
          <w:rFonts w:ascii="Arial" w:eastAsia="Times New Roman" w:hAnsi="Arial" w:cs="Arial"/>
          <w:bCs/>
          <w:lang w:eastAsia="fr-CA"/>
        </w:rPr>
      </w:pPr>
      <w:proofErr w:type="spellStart"/>
      <w:r w:rsidRPr="00BF2425">
        <w:rPr>
          <w:rFonts w:ascii="Arial" w:eastAsia="Times New Roman" w:hAnsi="Arial" w:cs="Arial"/>
          <w:bCs/>
          <w:lang w:eastAsia="fr-CA"/>
        </w:rPr>
        <w:t>Halotolérance</w:t>
      </w:r>
      <w:proofErr w:type="spellEnd"/>
      <w:r w:rsidRPr="00BF2425">
        <w:rPr>
          <w:rFonts w:ascii="Arial" w:eastAsia="Times New Roman" w:hAnsi="Arial" w:cs="Arial"/>
          <w:bCs/>
          <w:lang w:eastAsia="fr-CA"/>
        </w:rPr>
        <w:t xml:space="preserve"> (croissance sur milieu contenant u</w:t>
      </w:r>
      <w:r w:rsidR="00BF2425" w:rsidRPr="00BF2425">
        <w:rPr>
          <w:rFonts w:ascii="Arial" w:eastAsia="Times New Roman" w:hAnsi="Arial" w:cs="Arial"/>
          <w:bCs/>
          <w:lang w:eastAsia="fr-CA"/>
        </w:rPr>
        <w:t>ne concentration élevée en sel)</w:t>
      </w:r>
    </w:p>
    <w:p w14:paraId="7085FDC4" w14:textId="7808D9F0" w:rsidR="00BF2425" w:rsidRPr="00BF2425" w:rsidRDefault="00BF2425" w:rsidP="00BF2425">
      <w:pPr>
        <w:pStyle w:val="Paragraphedeliste"/>
        <w:numPr>
          <w:ilvl w:val="0"/>
          <w:numId w:val="41"/>
        </w:numPr>
        <w:rPr>
          <w:rFonts w:ascii="Arial" w:eastAsia="Times New Roman" w:hAnsi="Arial" w:cs="Arial"/>
          <w:bCs/>
          <w:lang w:eastAsia="fr-CA"/>
        </w:rPr>
      </w:pPr>
      <w:r w:rsidRPr="00BF2425">
        <w:rPr>
          <w:rFonts w:ascii="Arial" w:eastAsia="Times New Roman" w:hAnsi="Arial" w:cs="Arial"/>
          <w:bCs/>
          <w:lang w:eastAsia="fr-CA"/>
        </w:rPr>
        <w:t>Croissance sur dulcitol</w:t>
      </w:r>
    </w:p>
    <w:p w14:paraId="23A2C4A0" w14:textId="77777777" w:rsidR="00BF2425" w:rsidRDefault="00BF2425" w:rsidP="00EC2546">
      <w:pPr>
        <w:ind w:left="0" w:firstLine="0"/>
        <w:rPr>
          <w:rFonts w:ascii="Arial" w:eastAsia="Times New Roman" w:hAnsi="Arial" w:cs="Arial"/>
          <w:bCs/>
          <w:lang w:eastAsia="fr-CA"/>
        </w:rPr>
      </w:pPr>
    </w:p>
    <w:p w14:paraId="37613B2A" w14:textId="21833B43" w:rsidR="00B8709C" w:rsidRPr="00B8709C" w:rsidRDefault="00BA1A17" w:rsidP="00EC2546">
      <w:pPr>
        <w:ind w:left="0" w:firstLine="0"/>
        <w:rPr>
          <w:rFonts w:ascii="Arial" w:eastAsia="Times New Roman" w:hAnsi="Arial" w:cs="Arial"/>
          <w:bCs/>
          <w:lang w:eastAsia="fr-CA"/>
        </w:rPr>
      </w:pPr>
      <w:r>
        <w:rPr>
          <w:rFonts w:ascii="Arial" w:eastAsia="Times New Roman" w:hAnsi="Arial" w:cs="Arial"/>
          <w:bCs/>
          <w:lang w:eastAsia="fr-CA"/>
        </w:rPr>
        <w:t>Veuillez-vous</w:t>
      </w:r>
      <w:r w:rsidR="00B8709C">
        <w:rPr>
          <w:rFonts w:ascii="Arial" w:eastAsia="Times New Roman" w:hAnsi="Arial" w:cs="Arial"/>
          <w:bCs/>
          <w:lang w:eastAsia="fr-CA"/>
        </w:rPr>
        <w:t xml:space="preserve"> référer au</w:t>
      </w:r>
      <w:r w:rsidR="00EC2546">
        <w:rPr>
          <w:rFonts w:ascii="Arial" w:eastAsia="Times New Roman" w:hAnsi="Arial" w:cs="Arial"/>
          <w:bCs/>
          <w:lang w:eastAsia="fr-CA"/>
        </w:rPr>
        <w:t>x</w:t>
      </w:r>
      <w:r w:rsidR="00B8709C">
        <w:rPr>
          <w:rFonts w:ascii="Arial" w:eastAsia="Times New Roman" w:hAnsi="Arial" w:cs="Arial"/>
          <w:bCs/>
          <w:lang w:eastAsia="fr-CA"/>
        </w:rPr>
        <w:t xml:space="preserve"> deux protocoles AMMIQ-LSPQ pour le dépistage et </w:t>
      </w:r>
      <w:r w:rsidR="00B8709C" w:rsidRPr="00771582">
        <w:rPr>
          <w:rFonts w:ascii="Arial" w:eastAsia="Times New Roman" w:hAnsi="Arial" w:cs="Arial"/>
          <w:bCs/>
          <w:color w:val="000000" w:themeColor="text1"/>
          <w:lang w:eastAsia="fr-CA"/>
        </w:rPr>
        <w:t xml:space="preserve">l’isolement de </w:t>
      </w:r>
      <w:r w:rsidR="00B8709C" w:rsidRPr="00771582">
        <w:rPr>
          <w:rFonts w:ascii="Arial" w:eastAsia="Times New Roman" w:hAnsi="Arial" w:cs="Arial"/>
          <w:bCs/>
          <w:i/>
          <w:color w:val="000000" w:themeColor="text1"/>
          <w:lang w:eastAsia="fr-CA"/>
        </w:rPr>
        <w:t xml:space="preserve">C. </w:t>
      </w:r>
      <w:proofErr w:type="spellStart"/>
      <w:r w:rsidR="00B8709C" w:rsidRPr="00771582">
        <w:rPr>
          <w:rFonts w:ascii="Arial" w:eastAsia="Times New Roman" w:hAnsi="Arial" w:cs="Arial"/>
          <w:bCs/>
          <w:i/>
          <w:color w:val="000000" w:themeColor="text1"/>
          <w:lang w:eastAsia="fr-CA"/>
        </w:rPr>
        <w:t>auris</w:t>
      </w:r>
      <w:proofErr w:type="spellEnd"/>
      <w:r w:rsidR="00B8709C" w:rsidRPr="00771582">
        <w:rPr>
          <w:rFonts w:ascii="Arial" w:eastAsia="Times New Roman" w:hAnsi="Arial" w:cs="Arial"/>
          <w:bCs/>
          <w:color w:val="000000" w:themeColor="text1"/>
          <w:lang w:eastAsia="fr-CA"/>
        </w:rPr>
        <w:t xml:space="preserve"> </w:t>
      </w:r>
      <w:r w:rsidR="00771582" w:rsidRPr="00771582">
        <w:rPr>
          <w:rFonts w:ascii="Arial" w:eastAsia="Times New Roman" w:hAnsi="Arial" w:cs="Arial"/>
          <w:bCs/>
          <w:color w:val="000000" w:themeColor="text1"/>
          <w:vertAlign w:val="superscript"/>
          <w:lang w:eastAsia="fr-CA"/>
        </w:rPr>
        <w:t>3-4</w:t>
      </w:r>
      <w:r w:rsidR="00771582" w:rsidRPr="00771582">
        <w:rPr>
          <w:rFonts w:ascii="Arial" w:eastAsia="Times New Roman" w:hAnsi="Arial" w:cs="Arial"/>
          <w:bCs/>
          <w:color w:val="000000" w:themeColor="text1"/>
          <w:lang w:eastAsia="fr-CA"/>
        </w:rPr>
        <w:t>.</w:t>
      </w:r>
    </w:p>
    <w:p w14:paraId="4498B964" w14:textId="77777777" w:rsidR="003F0D5B" w:rsidRDefault="003F0D5B" w:rsidP="003F0D5B">
      <w:pPr>
        <w:ind w:left="0" w:firstLine="0"/>
        <w:rPr>
          <w:rFonts w:ascii="Arial" w:eastAsia="Times New Roman" w:hAnsi="Arial" w:cs="Arial"/>
          <w:bCs/>
          <w:lang w:eastAsia="fr-CA"/>
        </w:rPr>
      </w:pPr>
    </w:p>
    <w:p w14:paraId="09369997" w14:textId="77777777" w:rsidR="00771582" w:rsidRPr="00EC2546" w:rsidRDefault="00771582" w:rsidP="003F0D5B">
      <w:pPr>
        <w:ind w:left="0" w:firstLine="0"/>
        <w:rPr>
          <w:rFonts w:ascii="Arial" w:eastAsia="Times New Roman" w:hAnsi="Arial" w:cs="Arial"/>
          <w:bCs/>
          <w:lang w:eastAsia="fr-CA"/>
        </w:rPr>
      </w:pPr>
    </w:p>
    <w:p w14:paraId="4F58ABC3" w14:textId="2210D806" w:rsidR="001D622D" w:rsidRPr="00771582" w:rsidRDefault="001D622D" w:rsidP="00EC2546">
      <w:pPr>
        <w:ind w:left="0" w:firstLine="0"/>
        <w:rPr>
          <w:rFonts w:ascii="Arial" w:eastAsia="Times New Roman" w:hAnsi="Arial" w:cs="Arial"/>
          <w:b/>
          <w:bCs/>
          <w:lang w:eastAsia="fr-CA"/>
        </w:rPr>
      </w:pPr>
      <w:r w:rsidRPr="00771582">
        <w:rPr>
          <w:rFonts w:ascii="Arial" w:eastAsia="Times New Roman" w:hAnsi="Arial" w:cs="Arial"/>
          <w:b/>
          <w:bCs/>
          <w:lang w:eastAsia="fr-CA"/>
        </w:rPr>
        <w:t>3.6.</w:t>
      </w:r>
      <w:r w:rsidRPr="00771582">
        <w:rPr>
          <w:rFonts w:ascii="Arial" w:eastAsia="Times New Roman" w:hAnsi="Arial" w:cs="Arial"/>
          <w:b/>
          <w:bCs/>
          <w:lang w:eastAsia="fr-CA"/>
        </w:rPr>
        <w:tab/>
        <w:t xml:space="preserve">Surveillance de </w:t>
      </w:r>
      <w:r w:rsidRPr="00771582">
        <w:rPr>
          <w:rFonts w:ascii="Arial" w:eastAsia="Times New Roman" w:hAnsi="Arial" w:cs="Arial"/>
          <w:b/>
          <w:bCs/>
          <w:i/>
          <w:lang w:eastAsia="fr-CA"/>
        </w:rPr>
        <w:t xml:space="preserve">C. </w:t>
      </w:r>
      <w:proofErr w:type="spellStart"/>
      <w:r w:rsidRPr="00771582">
        <w:rPr>
          <w:rFonts w:ascii="Arial" w:eastAsia="Times New Roman" w:hAnsi="Arial" w:cs="Arial"/>
          <w:b/>
          <w:bCs/>
          <w:i/>
          <w:lang w:eastAsia="fr-CA"/>
        </w:rPr>
        <w:t>auris</w:t>
      </w:r>
      <w:proofErr w:type="spellEnd"/>
    </w:p>
    <w:p w14:paraId="2466722B" w14:textId="77777777" w:rsidR="00771582" w:rsidRDefault="00771582" w:rsidP="003F0D5B">
      <w:pPr>
        <w:ind w:left="0" w:firstLine="0"/>
        <w:rPr>
          <w:rFonts w:ascii="Arial" w:eastAsia="Times New Roman" w:hAnsi="Arial" w:cs="Arial"/>
          <w:bCs/>
          <w:lang w:eastAsia="fr-CA"/>
        </w:rPr>
      </w:pPr>
    </w:p>
    <w:p w14:paraId="0ABC4842" w14:textId="4A90C565" w:rsidR="00B8709C" w:rsidRPr="00E640D5" w:rsidRDefault="00347A61" w:rsidP="00E640D5">
      <w:pPr>
        <w:ind w:left="0" w:firstLine="0"/>
        <w:rPr>
          <w:rFonts w:ascii="Arial" w:eastAsia="Times New Roman" w:hAnsi="Arial" w:cs="Arial"/>
          <w:bCs/>
          <w:lang w:eastAsia="fr-CA"/>
        </w:rPr>
      </w:pPr>
      <w:r>
        <w:rPr>
          <w:rFonts w:ascii="Arial" w:eastAsia="Times New Roman" w:hAnsi="Arial" w:cs="Arial"/>
          <w:bCs/>
          <w:lang w:eastAsia="fr-CA"/>
        </w:rPr>
        <w:t>Nous suggérons fortement que t</w:t>
      </w:r>
      <w:r w:rsidR="00771582">
        <w:rPr>
          <w:rFonts w:ascii="Arial" w:eastAsia="Times New Roman" w:hAnsi="Arial" w:cs="Arial"/>
          <w:bCs/>
          <w:lang w:eastAsia="fr-CA"/>
        </w:rPr>
        <w:t xml:space="preserve">ous les cas de </w:t>
      </w:r>
      <w:r w:rsidR="00771582" w:rsidRPr="00771582">
        <w:rPr>
          <w:rFonts w:ascii="Arial" w:eastAsia="Times New Roman" w:hAnsi="Arial" w:cs="Arial"/>
          <w:bCs/>
          <w:i/>
          <w:lang w:eastAsia="fr-CA"/>
        </w:rPr>
        <w:t xml:space="preserve">C. </w:t>
      </w:r>
      <w:proofErr w:type="spellStart"/>
      <w:r w:rsidR="00771582" w:rsidRPr="00771582">
        <w:rPr>
          <w:rFonts w:ascii="Arial" w:eastAsia="Times New Roman" w:hAnsi="Arial" w:cs="Arial"/>
          <w:bCs/>
          <w:i/>
          <w:lang w:eastAsia="fr-CA"/>
        </w:rPr>
        <w:t>auris</w:t>
      </w:r>
      <w:proofErr w:type="spellEnd"/>
      <w:r w:rsidR="00771582">
        <w:rPr>
          <w:rFonts w:ascii="Arial" w:eastAsia="Times New Roman" w:hAnsi="Arial" w:cs="Arial"/>
          <w:bCs/>
          <w:lang w:eastAsia="fr-CA"/>
        </w:rPr>
        <w:t xml:space="preserve"> </w:t>
      </w:r>
      <w:r>
        <w:rPr>
          <w:rFonts w:ascii="Arial" w:eastAsia="Times New Roman" w:hAnsi="Arial" w:cs="Arial"/>
          <w:bCs/>
          <w:lang w:eastAsia="fr-CA"/>
        </w:rPr>
        <w:t xml:space="preserve">suspectés au laboratoire soient </w:t>
      </w:r>
      <w:r w:rsidR="00771582">
        <w:rPr>
          <w:rFonts w:ascii="Arial" w:eastAsia="Times New Roman" w:hAnsi="Arial" w:cs="Arial"/>
          <w:bCs/>
          <w:lang w:eastAsia="fr-CA"/>
        </w:rPr>
        <w:t>rapportés immédiatement au microbiologiste de garde au laboratoire</w:t>
      </w:r>
      <w:r>
        <w:rPr>
          <w:rFonts w:ascii="Arial" w:eastAsia="Times New Roman" w:hAnsi="Arial" w:cs="Arial"/>
          <w:bCs/>
          <w:lang w:eastAsia="fr-CA"/>
        </w:rPr>
        <w:t xml:space="preserve">, qui avisera le </w:t>
      </w:r>
      <w:r w:rsidR="00771582">
        <w:rPr>
          <w:rFonts w:ascii="Arial" w:eastAsia="Times New Roman" w:hAnsi="Arial" w:cs="Arial"/>
          <w:bCs/>
          <w:lang w:eastAsia="fr-CA"/>
        </w:rPr>
        <w:t xml:space="preserve">service de prévention et de contrôle des infections (SPCI) et à l’unité de soin concernée </w:t>
      </w:r>
      <w:r>
        <w:rPr>
          <w:rFonts w:ascii="Arial" w:eastAsia="Times New Roman" w:hAnsi="Arial" w:cs="Arial"/>
          <w:bCs/>
          <w:lang w:eastAsia="fr-CA"/>
        </w:rPr>
        <w:t xml:space="preserve">selon les procédures locales.  Les isolats confirmés doivent être acheminés au LSPQ. </w:t>
      </w:r>
      <w:r w:rsidR="0096288A">
        <w:rPr>
          <w:rFonts w:ascii="Arial" w:eastAsia="Times New Roman" w:hAnsi="Arial" w:cs="Arial"/>
          <w:bCs/>
          <w:lang w:eastAsia="fr-CA"/>
        </w:rPr>
        <w:t>Veuillez-vous</w:t>
      </w:r>
      <w:r>
        <w:rPr>
          <w:rFonts w:ascii="Arial" w:eastAsia="Times New Roman" w:hAnsi="Arial" w:cs="Arial"/>
          <w:bCs/>
          <w:lang w:eastAsia="fr-CA"/>
        </w:rPr>
        <w:t xml:space="preserve"> référer aux recommandations du CINQ pour les détails concernant la surveillance du </w:t>
      </w:r>
      <w:r w:rsidRPr="00F50D7C">
        <w:rPr>
          <w:rFonts w:ascii="Arial" w:eastAsia="Times New Roman" w:hAnsi="Arial" w:cs="Arial"/>
          <w:bCs/>
          <w:i/>
          <w:lang w:eastAsia="fr-CA"/>
        </w:rPr>
        <w:t xml:space="preserve">C. </w:t>
      </w:r>
      <w:proofErr w:type="spellStart"/>
      <w:r w:rsidRPr="00F50D7C">
        <w:rPr>
          <w:rFonts w:ascii="Arial" w:eastAsia="Times New Roman" w:hAnsi="Arial" w:cs="Arial"/>
          <w:bCs/>
          <w:i/>
          <w:lang w:eastAsia="fr-CA"/>
        </w:rPr>
        <w:t>auris</w:t>
      </w:r>
      <w:proofErr w:type="spellEnd"/>
      <w:r w:rsidRPr="00E640D5">
        <w:rPr>
          <w:rFonts w:ascii="Arial" w:eastAsia="Times New Roman" w:hAnsi="Arial" w:cs="Arial"/>
          <w:bCs/>
          <w:lang w:eastAsia="fr-CA"/>
        </w:rPr>
        <w:t xml:space="preserve"> </w:t>
      </w:r>
    </w:p>
    <w:p w14:paraId="7239B543" w14:textId="77777777" w:rsidR="003F0D5B" w:rsidRDefault="003F0D5B" w:rsidP="008408EF">
      <w:pPr>
        <w:ind w:left="0" w:firstLine="0"/>
        <w:rPr>
          <w:rFonts w:ascii="Arial" w:eastAsia="Times New Roman" w:hAnsi="Arial" w:cs="Arial"/>
          <w:szCs w:val="24"/>
          <w:lang w:eastAsia="fr-CA"/>
        </w:rPr>
      </w:pPr>
    </w:p>
    <w:p w14:paraId="0EAEF1A7" w14:textId="77777777" w:rsidR="00771582" w:rsidRDefault="00771582" w:rsidP="008408EF">
      <w:pPr>
        <w:ind w:left="0" w:firstLine="0"/>
        <w:rPr>
          <w:rFonts w:ascii="Arial" w:eastAsia="Times New Roman" w:hAnsi="Arial" w:cs="Arial"/>
          <w:szCs w:val="24"/>
          <w:lang w:eastAsia="fr-CA"/>
        </w:rPr>
      </w:pPr>
    </w:p>
    <w:p w14:paraId="13E5A697" w14:textId="6DAD317C" w:rsidR="00A6048D" w:rsidRPr="00940D97" w:rsidRDefault="00A6048D" w:rsidP="00940D97">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sidRPr="00940D97">
        <w:rPr>
          <w:rFonts w:ascii="Arial" w:eastAsia="Times New Roman" w:hAnsi="Arial" w:cs="Arial"/>
          <w:b/>
          <w:bCs/>
          <w:sz w:val="28"/>
          <w:szCs w:val="28"/>
          <w:lang w:eastAsia="fr-CA"/>
        </w:rPr>
        <w:t>D</w:t>
      </w:r>
      <w:r w:rsidR="003F0D5B">
        <w:rPr>
          <w:rFonts w:ascii="Arial" w:eastAsia="Times New Roman" w:hAnsi="Arial" w:cs="Arial"/>
          <w:b/>
          <w:bCs/>
          <w:sz w:val="28"/>
          <w:szCs w:val="28"/>
          <w:lang w:eastAsia="fr-CA"/>
        </w:rPr>
        <w:t>éclaration de cas</w:t>
      </w:r>
      <w:r w:rsidRPr="00940D97">
        <w:rPr>
          <w:rFonts w:ascii="Arial" w:eastAsia="Times New Roman" w:hAnsi="Arial" w:cs="Arial"/>
          <w:b/>
          <w:bCs/>
          <w:sz w:val="28"/>
          <w:szCs w:val="28"/>
          <w:lang w:eastAsia="fr-CA"/>
        </w:rPr>
        <w:br/>
      </w:r>
    </w:p>
    <w:p w14:paraId="7B68E024" w14:textId="77777777" w:rsidR="003F0D5B" w:rsidRPr="003F0D5B" w:rsidRDefault="003F0D5B" w:rsidP="003F0D5B">
      <w:pPr>
        <w:ind w:left="0" w:firstLine="0"/>
        <w:rPr>
          <w:rFonts w:ascii="Arial" w:hAnsi="Arial" w:cs="Arial"/>
        </w:rPr>
      </w:pPr>
      <w:r w:rsidRPr="003F0D5B">
        <w:rPr>
          <w:rFonts w:ascii="Arial" w:hAnsi="Arial" w:cs="Arial"/>
        </w:rPr>
        <w:t xml:space="preserve">Les centres hospitaliers qui suspectent ou ont des cas confirmés de </w:t>
      </w:r>
      <w:r w:rsidRPr="003F0D5B">
        <w:rPr>
          <w:rFonts w:ascii="Arial" w:hAnsi="Arial" w:cs="Arial"/>
          <w:i/>
        </w:rPr>
        <w:t xml:space="preserve">C. </w:t>
      </w:r>
      <w:proofErr w:type="spellStart"/>
      <w:r w:rsidRPr="003F0D5B">
        <w:rPr>
          <w:rFonts w:ascii="Arial" w:hAnsi="Arial" w:cs="Arial"/>
          <w:i/>
        </w:rPr>
        <w:t>auris</w:t>
      </w:r>
      <w:proofErr w:type="spellEnd"/>
      <w:r w:rsidRPr="003F0D5B">
        <w:rPr>
          <w:rFonts w:ascii="Arial" w:hAnsi="Arial" w:cs="Arial"/>
          <w:i/>
        </w:rPr>
        <w:t xml:space="preserve"> </w:t>
      </w:r>
      <w:r w:rsidRPr="003F0D5B">
        <w:rPr>
          <w:rFonts w:ascii="Arial" w:hAnsi="Arial" w:cs="Arial"/>
        </w:rPr>
        <w:t>doivent :</w:t>
      </w:r>
    </w:p>
    <w:p w14:paraId="016BB626" w14:textId="0107F8C6" w:rsidR="003F0D5B" w:rsidRPr="003F0D5B" w:rsidRDefault="003F0D5B" w:rsidP="003F0D5B">
      <w:pPr>
        <w:pStyle w:val="Paragraphedeliste"/>
        <w:numPr>
          <w:ilvl w:val="0"/>
          <w:numId w:val="31"/>
        </w:numPr>
        <w:spacing w:after="160" w:line="259" w:lineRule="auto"/>
        <w:rPr>
          <w:rFonts w:ascii="Arial" w:hAnsi="Arial" w:cs="Arial"/>
        </w:rPr>
      </w:pPr>
      <w:r w:rsidRPr="003F0D5B">
        <w:rPr>
          <w:rFonts w:ascii="Arial" w:hAnsi="Arial" w:cs="Arial"/>
        </w:rPr>
        <w:t xml:space="preserve">rapporter les cas </w:t>
      </w:r>
      <w:r w:rsidR="00771582">
        <w:rPr>
          <w:rFonts w:ascii="Arial" w:hAnsi="Arial" w:cs="Arial"/>
        </w:rPr>
        <w:t xml:space="preserve">et éclosions </w:t>
      </w:r>
      <w:r w:rsidRPr="003F0D5B">
        <w:rPr>
          <w:rFonts w:ascii="Arial" w:hAnsi="Arial" w:cs="Arial"/>
        </w:rPr>
        <w:t>à leur direction de santé publique;</w:t>
      </w:r>
    </w:p>
    <w:p w14:paraId="1C378708" w14:textId="1B81ADAD" w:rsidR="003F0D5B" w:rsidRDefault="003F0D5B" w:rsidP="003F0D5B">
      <w:pPr>
        <w:pStyle w:val="Paragraphedeliste"/>
        <w:numPr>
          <w:ilvl w:val="0"/>
          <w:numId w:val="31"/>
        </w:numPr>
        <w:spacing w:after="160" w:line="259" w:lineRule="auto"/>
        <w:rPr>
          <w:rFonts w:ascii="Arial" w:hAnsi="Arial" w:cs="Arial"/>
        </w:rPr>
      </w:pPr>
      <w:r w:rsidRPr="003F0D5B">
        <w:rPr>
          <w:rFonts w:ascii="Arial" w:hAnsi="Arial" w:cs="Arial"/>
        </w:rPr>
        <w:t xml:space="preserve">contacter le laboratoire de référence en mycologie au LSPQ (courriel : </w:t>
      </w:r>
      <w:hyperlink r:id="rId15" w:history="1">
        <w:r w:rsidRPr="003F0D5B">
          <w:rPr>
            <w:rStyle w:val="Lienhypertexte"/>
            <w:rFonts w:ascii="Arial" w:hAnsi="Arial" w:cs="Arial"/>
          </w:rPr>
          <w:t>philippe.dufresne@inspq.qc.ca</w:t>
        </w:r>
      </w:hyperlink>
      <w:r w:rsidRPr="003F0D5B">
        <w:rPr>
          <w:rFonts w:ascii="Arial" w:hAnsi="Arial" w:cs="Arial"/>
        </w:rPr>
        <w:t>; téléphone : 514 457-2</w:t>
      </w:r>
      <w:r w:rsidR="004F3F93">
        <w:rPr>
          <w:rFonts w:ascii="Arial" w:hAnsi="Arial" w:cs="Arial"/>
        </w:rPr>
        <w:t>070</w:t>
      </w:r>
      <w:r w:rsidRPr="003F0D5B">
        <w:rPr>
          <w:rFonts w:ascii="Arial" w:hAnsi="Arial" w:cs="Arial"/>
        </w:rPr>
        <w:t xml:space="preserve"> p. 2226) et soumettre les souches pour une confirmation.  </w:t>
      </w:r>
      <w:bookmarkStart w:id="0" w:name="_GoBack"/>
      <w:bookmarkEnd w:id="0"/>
    </w:p>
    <w:p w14:paraId="29DF620D" w14:textId="77777777" w:rsidR="00771582" w:rsidRPr="003F0D5B" w:rsidRDefault="00771582" w:rsidP="00771582">
      <w:pPr>
        <w:pStyle w:val="Paragraphedeliste"/>
        <w:spacing w:after="160" w:line="259" w:lineRule="auto"/>
        <w:ind w:left="770" w:firstLine="0"/>
        <w:rPr>
          <w:rFonts w:ascii="Arial" w:hAnsi="Arial" w:cs="Arial"/>
        </w:rPr>
      </w:pPr>
    </w:p>
    <w:p w14:paraId="1943EC5E" w14:textId="36F3EF81" w:rsidR="003F0D5B" w:rsidRPr="003F0D5B" w:rsidRDefault="003F0D5B" w:rsidP="003F0D5B">
      <w:pPr>
        <w:pBdr>
          <w:top w:val="single" w:sz="4" w:space="1" w:color="auto"/>
          <w:left w:val="single" w:sz="4" w:space="4" w:color="auto"/>
          <w:bottom w:val="single" w:sz="4" w:space="1" w:color="auto"/>
          <w:right w:val="single" w:sz="4" w:space="4" w:color="auto"/>
        </w:pBdr>
        <w:rPr>
          <w:rFonts w:ascii="Arial" w:hAnsi="Arial" w:cs="Arial"/>
        </w:rPr>
      </w:pPr>
      <w:r w:rsidRPr="003F0D5B">
        <w:rPr>
          <w:rFonts w:ascii="Arial" w:hAnsi="Arial" w:cs="Arial"/>
          <w:b/>
          <w:color w:val="FF0000"/>
        </w:rPr>
        <w:t>NOTE IMPORTANTE :</w:t>
      </w:r>
      <w:r w:rsidRPr="003F0D5B">
        <w:rPr>
          <w:rFonts w:ascii="Arial" w:hAnsi="Arial" w:cs="Arial"/>
        </w:rPr>
        <w:t xml:space="preserve"> Pour ce qui concerne </w:t>
      </w:r>
      <w:r w:rsidRPr="003F0D5B">
        <w:rPr>
          <w:rFonts w:ascii="Arial" w:hAnsi="Arial" w:cs="Arial"/>
          <w:b/>
        </w:rPr>
        <w:t xml:space="preserve">les mesures de préventions et contrôle contre la transmission de </w:t>
      </w:r>
      <w:r w:rsidRPr="003F0D5B">
        <w:rPr>
          <w:rFonts w:ascii="Arial" w:hAnsi="Arial" w:cs="Arial"/>
          <w:b/>
          <w:i/>
        </w:rPr>
        <w:t xml:space="preserve">C. </w:t>
      </w:r>
      <w:proofErr w:type="spellStart"/>
      <w:r w:rsidRPr="003F0D5B">
        <w:rPr>
          <w:rFonts w:ascii="Arial" w:hAnsi="Arial" w:cs="Arial"/>
          <w:b/>
          <w:i/>
        </w:rPr>
        <w:t>auris</w:t>
      </w:r>
      <w:proofErr w:type="spellEnd"/>
      <w:r w:rsidRPr="003F0D5B">
        <w:rPr>
          <w:rFonts w:ascii="Arial" w:hAnsi="Arial" w:cs="Arial"/>
        </w:rPr>
        <w:t xml:space="preserve"> dans les milieux de soins </w:t>
      </w:r>
      <w:r w:rsidR="00BA1A17" w:rsidRPr="003F0D5B">
        <w:rPr>
          <w:rFonts w:ascii="Arial" w:hAnsi="Arial" w:cs="Arial"/>
        </w:rPr>
        <w:t>veuillez</w:t>
      </w:r>
      <w:r w:rsidR="00BA1A17">
        <w:rPr>
          <w:rFonts w:ascii="Arial" w:hAnsi="Arial" w:cs="Arial"/>
        </w:rPr>
        <w:t>-</w:t>
      </w:r>
      <w:r w:rsidR="00BA1A17" w:rsidRPr="003F0D5B">
        <w:rPr>
          <w:rFonts w:ascii="Arial" w:hAnsi="Arial" w:cs="Arial"/>
        </w:rPr>
        <w:t>vous</w:t>
      </w:r>
      <w:r w:rsidRPr="003F0D5B">
        <w:rPr>
          <w:rFonts w:ascii="Arial" w:hAnsi="Arial" w:cs="Arial"/>
        </w:rPr>
        <w:t xml:space="preserve"> référer aux lignes intérimaires du Comité sur les infection</w:t>
      </w:r>
      <w:r w:rsidR="00912F81">
        <w:rPr>
          <w:rFonts w:ascii="Arial" w:hAnsi="Arial" w:cs="Arial"/>
        </w:rPr>
        <w:t>s nosocomiales du Québec (CINQ)</w:t>
      </w:r>
      <w:r w:rsidRPr="003F0D5B">
        <w:rPr>
          <w:rFonts w:ascii="Arial" w:hAnsi="Arial" w:cs="Arial"/>
        </w:rPr>
        <w:t xml:space="preserve"> disponibles sur le site </w:t>
      </w:r>
      <w:hyperlink r:id="rId16" w:history="1">
        <w:r w:rsidRPr="003F0D5B">
          <w:rPr>
            <w:rStyle w:val="Lienhypertexte"/>
            <w:rFonts w:ascii="Arial" w:hAnsi="Arial" w:cs="Arial"/>
          </w:rPr>
          <w:t>https://www.inspq.qc.ca/infections-nosocomiales/cinq</w:t>
        </w:r>
      </w:hyperlink>
      <w:r w:rsidRPr="003F0D5B">
        <w:rPr>
          <w:rFonts w:ascii="Arial" w:hAnsi="Arial" w:cs="Arial"/>
        </w:rPr>
        <w:t xml:space="preserve"> </w:t>
      </w:r>
    </w:p>
    <w:p w14:paraId="5DCF8270" w14:textId="77777777" w:rsidR="003F0D5B" w:rsidRDefault="003F0D5B" w:rsidP="003F0D5B">
      <w:pPr>
        <w:ind w:left="0" w:firstLine="0"/>
        <w:rPr>
          <w:rFonts w:ascii="Arial" w:eastAsia="Times New Roman" w:hAnsi="Arial" w:cs="Arial"/>
          <w:szCs w:val="24"/>
          <w:lang w:eastAsia="fr-CA"/>
        </w:rPr>
      </w:pPr>
    </w:p>
    <w:p w14:paraId="381036F7" w14:textId="77777777" w:rsidR="005D6C5E" w:rsidRDefault="005D6C5E">
      <w:pPr>
        <w:rPr>
          <w:rFonts w:ascii="Arial" w:eastAsia="Times New Roman" w:hAnsi="Arial" w:cs="Arial"/>
          <w:b/>
          <w:bCs/>
          <w:sz w:val="28"/>
          <w:szCs w:val="28"/>
          <w:lang w:eastAsia="fr-CA"/>
        </w:rPr>
        <w:sectPr w:rsidR="005D6C5E" w:rsidSect="00986C03">
          <w:headerReference w:type="default" r:id="rId17"/>
          <w:type w:val="continuous"/>
          <w:pgSz w:w="12240" w:h="15840"/>
          <w:pgMar w:top="1440" w:right="758" w:bottom="1440" w:left="1080" w:header="708" w:footer="708" w:gutter="0"/>
          <w:cols w:space="708"/>
          <w:docGrid w:linePitch="360"/>
        </w:sectPr>
      </w:pPr>
    </w:p>
    <w:p w14:paraId="5931BACC" w14:textId="6119629E" w:rsidR="00EC2546" w:rsidRDefault="00EC2546">
      <w:pPr>
        <w:rPr>
          <w:rFonts w:ascii="Arial" w:eastAsia="Times New Roman" w:hAnsi="Arial" w:cs="Arial"/>
          <w:b/>
          <w:bCs/>
          <w:sz w:val="28"/>
          <w:szCs w:val="28"/>
          <w:lang w:eastAsia="fr-CA"/>
        </w:rPr>
      </w:pPr>
    </w:p>
    <w:p w14:paraId="690F192F" w14:textId="252AB006" w:rsidR="00D10112" w:rsidRDefault="00EC2546" w:rsidP="00EC2546">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Pr>
          <w:rFonts w:ascii="Arial" w:eastAsia="Times New Roman" w:hAnsi="Arial" w:cs="Arial"/>
          <w:b/>
          <w:bCs/>
          <w:sz w:val="28"/>
          <w:szCs w:val="28"/>
          <w:lang w:eastAsia="fr-CA"/>
        </w:rPr>
        <w:t>Algorithme d’identification selon système d’identification</w:t>
      </w:r>
      <w:r w:rsidR="00771582" w:rsidRPr="00771582">
        <w:rPr>
          <w:rFonts w:ascii="Arial" w:eastAsia="Times New Roman" w:hAnsi="Arial" w:cs="Arial"/>
          <w:b/>
          <w:bCs/>
          <w:sz w:val="28"/>
          <w:szCs w:val="28"/>
          <w:vertAlign w:val="superscript"/>
          <w:lang w:eastAsia="fr-CA"/>
        </w:rPr>
        <w:t>6</w:t>
      </w:r>
      <w:r>
        <w:rPr>
          <w:rFonts w:ascii="Arial" w:eastAsia="Times New Roman" w:hAnsi="Arial" w:cs="Arial"/>
          <w:b/>
          <w:bCs/>
          <w:sz w:val="28"/>
          <w:szCs w:val="28"/>
          <w:lang w:eastAsia="fr-CA"/>
        </w:rPr>
        <w:t> </w:t>
      </w:r>
    </w:p>
    <w:p w14:paraId="624500BE" w14:textId="77777777" w:rsidR="00EC2546" w:rsidRDefault="00EC2546" w:rsidP="00EC2546">
      <w:pPr>
        <w:keepNext/>
        <w:spacing w:after="60"/>
        <w:ind w:left="0" w:firstLine="0"/>
        <w:outlineLvl w:val="0"/>
        <w:rPr>
          <w:rFonts w:ascii="Arial" w:eastAsia="Times New Roman" w:hAnsi="Arial" w:cs="Arial"/>
          <w:b/>
          <w:bCs/>
          <w:sz w:val="28"/>
          <w:szCs w:val="28"/>
          <w:lang w:eastAsia="fr-CA"/>
        </w:rPr>
      </w:pPr>
    </w:p>
    <w:p w14:paraId="37BA153B" w14:textId="78CD3E57" w:rsidR="00EC2546" w:rsidRPr="00EC2546" w:rsidRDefault="00EC2546" w:rsidP="00EC2546">
      <w:pPr>
        <w:keepNext/>
        <w:spacing w:after="60"/>
        <w:ind w:left="0" w:firstLine="0"/>
        <w:outlineLvl w:val="0"/>
        <w:rPr>
          <w:rFonts w:ascii="Arial" w:eastAsia="Times New Roman" w:hAnsi="Arial" w:cs="Arial"/>
          <w:b/>
          <w:bCs/>
          <w:sz w:val="28"/>
          <w:szCs w:val="28"/>
          <w:lang w:eastAsia="fr-CA"/>
        </w:rPr>
      </w:pPr>
      <w:r>
        <w:rPr>
          <w:rFonts w:ascii="Arial" w:eastAsia="Times New Roman" w:hAnsi="Arial" w:cs="Arial"/>
          <w:b/>
          <w:bCs/>
          <w:sz w:val="28"/>
          <w:szCs w:val="28"/>
          <w:lang w:eastAsia="fr-CA"/>
        </w:rPr>
        <w:t>VITEK 2 YST</w:t>
      </w:r>
    </w:p>
    <w:p w14:paraId="166A3FFE" w14:textId="636AD452" w:rsidR="00EC2546" w:rsidRDefault="001C48C3">
      <w:pPr>
        <w:rPr>
          <w:rFonts w:ascii="Arial" w:eastAsia="Times New Roman" w:hAnsi="Arial" w:cs="Arial"/>
          <w:b/>
          <w:bCs/>
          <w:sz w:val="28"/>
          <w:szCs w:val="28"/>
          <w:lang w:eastAsia="fr-CA"/>
        </w:rPr>
      </w:pPr>
      <w:r>
        <w:rPr>
          <w:rFonts w:ascii="Arial" w:eastAsia="Times New Roman" w:hAnsi="Arial" w:cs="Arial"/>
          <w:b/>
          <w:bCs/>
          <w:noProof/>
          <w:sz w:val="28"/>
          <w:szCs w:val="28"/>
          <w:lang w:eastAsia="fr-CA"/>
        </w:rPr>
        <w:drawing>
          <wp:inline distT="0" distB="0" distL="0" distR="0" wp14:anchorId="38AF2788" wp14:editId="3B01AF0F">
            <wp:extent cx="7793635" cy="43148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13302" cy="4325713"/>
                    </a:xfrm>
                    <a:prstGeom prst="rect">
                      <a:avLst/>
                    </a:prstGeom>
                    <a:noFill/>
                  </pic:spPr>
                </pic:pic>
              </a:graphicData>
            </a:graphic>
          </wp:inline>
        </w:drawing>
      </w:r>
    </w:p>
    <w:p w14:paraId="25E92CC7" w14:textId="77777777" w:rsidR="005D6C5E" w:rsidRDefault="005D6C5E">
      <w:pPr>
        <w:rPr>
          <w:rFonts w:ascii="Arial" w:eastAsia="Times New Roman" w:hAnsi="Arial" w:cs="Arial"/>
          <w:b/>
          <w:bCs/>
          <w:sz w:val="28"/>
          <w:szCs w:val="28"/>
          <w:lang w:eastAsia="fr-CA"/>
        </w:rPr>
      </w:pPr>
    </w:p>
    <w:p w14:paraId="7D679EEA" w14:textId="77777777" w:rsidR="005D6C5E" w:rsidRDefault="005D6C5E">
      <w:pPr>
        <w:rPr>
          <w:rFonts w:ascii="Arial" w:eastAsia="Times New Roman" w:hAnsi="Arial" w:cs="Arial"/>
          <w:b/>
          <w:bCs/>
          <w:sz w:val="28"/>
          <w:szCs w:val="28"/>
          <w:lang w:eastAsia="fr-CA"/>
        </w:rPr>
      </w:pPr>
    </w:p>
    <w:p w14:paraId="0B4861EF" w14:textId="77777777" w:rsidR="005D6C5E" w:rsidRDefault="005D6C5E">
      <w:pPr>
        <w:rPr>
          <w:rFonts w:ascii="Arial" w:eastAsia="Times New Roman" w:hAnsi="Arial" w:cs="Arial"/>
          <w:b/>
          <w:bCs/>
          <w:sz w:val="28"/>
          <w:szCs w:val="28"/>
          <w:lang w:eastAsia="fr-CA"/>
        </w:rPr>
      </w:pPr>
    </w:p>
    <w:p w14:paraId="72E1C917" w14:textId="77777777" w:rsidR="005D6C5E" w:rsidRDefault="005D6C5E">
      <w:pPr>
        <w:rPr>
          <w:rFonts w:ascii="Arial" w:eastAsia="Times New Roman" w:hAnsi="Arial" w:cs="Arial"/>
          <w:b/>
          <w:bCs/>
          <w:sz w:val="28"/>
          <w:szCs w:val="28"/>
          <w:lang w:eastAsia="fr-CA"/>
        </w:rPr>
      </w:pPr>
    </w:p>
    <w:p w14:paraId="5AEC6B31" w14:textId="77777777" w:rsidR="005D6C5E" w:rsidRDefault="005D6C5E">
      <w:pPr>
        <w:rPr>
          <w:rFonts w:ascii="Arial" w:eastAsia="Times New Roman" w:hAnsi="Arial" w:cs="Arial"/>
          <w:b/>
          <w:bCs/>
          <w:sz w:val="28"/>
          <w:szCs w:val="28"/>
          <w:lang w:eastAsia="fr-CA"/>
        </w:rPr>
      </w:pPr>
    </w:p>
    <w:p w14:paraId="3AD9301C" w14:textId="77777777" w:rsidR="005D6C5E" w:rsidRDefault="005D6C5E">
      <w:pPr>
        <w:rPr>
          <w:rFonts w:ascii="Arial" w:eastAsia="Times New Roman" w:hAnsi="Arial" w:cs="Arial"/>
          <w:b/>
          <w:bCs/>
          <w:sz w:val="28"/>
          <w:szCs w:val="28"/>
          <w:lang w:eastAsia="fr-CA"/>
        </w:rPr>
      </w:pPr>
    </w:p>
    <w:p w14:paraId="16DE8634" w14:textId="59AE0417" w:rsidR="005D6C5E" w:rsidRPr="00EC2546" w:rsidRDefault="005D6C5E" w:rsidP="005D6C5E">
      <w:pPr>
        <w:keepNext/>
        <w:spacing w:after="60"/>
        <w:ind w:left="0" w:firstLine="0"/>
        <w:outlineLvl w:val="0"/>
        <w:rPr>
          <w:rFonts w:ascii="Arial" w:eastAsia="Times New Roman" w:hAnsi="Arial" w:cs="Arial"/>
          <w:b/>
          <w:bCs/>
          <w:sz w:val="28"/>
          <w:szCs w:val="28"/>
          <w:lang w:eastAsia="fr-CA"/>
        </w:rPr>
      </w:pPr>
      <w:r>
        <w:rPr>
          <w:rFonts w:ascii="Arial" w:eastAsia="Times New Roman" w:hAnsi="Arial" w:cs="Arial"/>
          <w:b/>
          <w:bCs/>
          <w:sz w:val="28"/>
          <w:szCs w:val="28"/>
          <w:lang w:eastAsia="fr-CA"/>
        </w:rPr>
        <w:t>API 20C AUX</w:t>
      </w:r>
    </w:p>
    <w:p w14:paraId="3D160AB8" w14:textId="661FD651" w:rsidR="005D6C5E" w:rsidRDefault="001C48C3">
      <w:pPr>
        <w:rPr>
          <w:rFonts w:ascii="Arial" w:eastAsia="Times New Roman" w:hAnsi="Arial" w:cs="Arial"/>
          <w:b/>
          <w:bCs/>
          <w:sz w:val="28"/>
          <w:szCs w:val="28"/>
          <w:lang w:eastAsia="fr-CA"/>
        </w:rPr>
      </w:pPr>
      <w:r>
        <w:rPr>
          <w:rFonts w:ascii="Arial" w:eastAsia="Times New Roman" w:hAnsi="Arial" w:cs="Arial"/>
          <w:b/>
          <w:bCs/>
          <w:noProof/>
          <w:sz w:val="28"/>
          <w:szCs w:val="28"/>
          <w:lang w:eastAsia="fr-CA"/>
        </w:rPr>
        <w:drawing>
          <wp:inline distT="0" distB="0" distL="0" distR="0" wp14:anchorId="256D66AC" wp14:editId="72052F83">
            <wp:extent cx="7921030" cy="4464050"/>
            <wp:effectExtent l="0" t="0" r="381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26484" cy="4467124"/>
                    </a:xfrm>
                    <a:prstGeom prst="rect">
                      <a:avLst/>
                    </a:prstGeom>
                    <a:noFill/>
                  </pic:spPr>
                </pic:pic>
              </a:graphicData>
            </a:graphic>
          </wp:inline>
        </w:drawing>
      </w:r>
      <w:r w:rsidR="005D6C5E">
        <w:rPr>
          <w:rFonts w:ascii="Arial" w:eastAsia="Times New Roman" w:hAnsi="Arial" w:cs="Arial"/>
          <w:b/>
          <w:bCs/>
          <w:sz w:val="28"/>
          <w:szCs w:val="28"/>
          <w:lang w:eastAsia="fr-CA"/>
        </w:rPr>
        <w:br w:type="page"/>
      </w:r>
    </w:p>
    <w:p w14:paraId="0FB8E9CB" w14:textId="562ABE3A" w:rsidR="005D6C5E" w:rsidRPr="00EC2546" w:rsidRDefault="005D6C5E" w:rsidP="005D6C5E">
      <w:pPr>
        <w:keepNext/>
        <w:spacing w:after="60"/>
        <w:ind w:left="0" w:firstLine="0"/>
        <w:outlineLvl w:val="0"/>
        <w:rPr>
          <w:rFonts w:ascii="Arial" w:eastAsia="Times New Roman" w:hAnsi="Arial" w:cs="Arial"/>
          <w:b/>
          <w:bCs/>
          <w:sz w:val="28"/>
          <w:szCs w:val="28"/>
          <w:lang w:eastAsia="fr-CA"/>
        </w:rPr>
      </w:pPr>
      <w:r>
        <w:rPr>
          <w:rFonts w:ascii="Arial" w:eastAsia="Times New Roman" w:hAnsi="Arial" w:cs="Arial"/>
          <w:b/>
          <w:bCs/>
          <w:sz w:val="28"/>
          <w:szCs w:val="28"/>
          <w:lang w:eastAsia="fr-CA"/>
        </w:rPr>
        <w:lastRenderedPageBreak/>
        <w:t>YEAST ID PHOENIX</w:t>
      </w:r>
    </w:p>
    <w:p w14:paraId="46E08679" w14:textId="1412AF02" w:rsidR="005D6C5E" w:rsidRDefault="001C48C3">
      <w:pPr>
        <w:rPr>
          <w:rFonts w:ascii="Arial" w:eastAsia="Times New Roman" w:hAnsi="Arial" w:cs="Arial"/>
          <w:b/>
          <w:bCs/>
          <w:sz w:val="28"/>
          <w:szCs w:val="28"/>
          <w:lang w:eastAsia="fr-CA"/>
        </w:rPr>
      </w:pPr>
      <w:r>
        <w:rPr>
          <w:rFonts w:ascii="Arial" w:eastAsia="Times New Roman" w:hAnsi="Arial" w:cs="Arial"/>
          <w:b/>
          <w:bCs/>
          <w:noProof/>
          <w:sz w:val="28"/>
          <w:szCs w:val="28"/>
          <w:lang w:eastAsia="fr-CA"/>
        </w:rPr>
        <w:drawing>
          <wp:inline distT="0" distB="0" distL="0" distR="0" wp14:anchorId="112A4DE0" wp14:editId="621921F9">
            <wp:extent cx="7424420" cy="5044161"/>
            <wp:effectExtent l="0" t="0" r="508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31918" cy="5049255"/>
                    </a:xfrm>
                    <a:prstGeom prst="rect">
                      <a:avLst/>
                    </a:prstGeom>
                    <a:noFill/>
                  </pic:spPr>
                </pic:pic>
              </a:graphicData>
            </a:graphic>
          </wp:inline>
        </w:drawing>
      </w:r>
      <w:r w:rsidR="005D6C5E">
        <w:rPr>
          <w:rFonts w:ascii="Arial" w:eastAsia="Times New Roman" w:hAnsi="Arial" w:cs="Arial"/>
          <w:b/>
          <w:bCs/>
          <w:sz w:val="28"/>
          <w:szCs w:val="28"/>
          <w:lang w:eastAsia="fr-CA"/>
        </w:rPr>
        <w:br w:type="page"/>
      </w:r>
    </w:p>
    <w:p w14:paraId="52456F45" w14:textId="77777777" w:rsidR="005D6C5E" w:rsidRDefault="005D6C5E">
      <w:pPr>
        <w:rPr>
          <w:rFonts w:ascii="Arial" w:eastAsia="Times New Roman" w:hAnsi="Arial" w:cs="Arial"/>
          <w:b/>
          <w:bCs/>
          <w:sz w:val="28"/>
          <w:szCs w:val="28"/>
          <w:lang w:eastAsia="fr-CA"/>
        </w:rPr>
      </w:pPr>
      <w:r>
        <w:rPr>
          <w:rFonts w:ascii="Arial" w:eastAsia="Times New Roman" w:hAnsi="Arial" w:cs="Arial"/>
          <w:b/>
          <w:bCs/>
          <w:sz w:val="28"/>
          <w:szCs w:val="28"/>
          <w:lang w:eastAsia="fr-CA"/>
        </w:rPr>
        <w:lastRenderedPageBreak/>
        <w:t>MALDI-TOF VITEK MS</w:t>
      </w:r>
    </w:p>
    <w:p w14:paraId="27119A26" w14:textId="79392A37" w:rsidR="005D6C5E" w:rsidRDefault="005D6C5E">
      <w:pPr>
        <w:rPr>
          <w:rFonts w:ascii="Arial" w:eastAsia="Times New Roman" w:hAnsi="Arial" w:cs="Arial"/>
          <w:b/>
          <w:bCs/>
          <w:sz w:val="28"/>
          <w:szCs w:val="28"/>
          <w:lang w:eastAsia="fr-CA"/>
        </w:rPr>
      </w:pPr>
    </w:p>
    <w:p w14:paraId="1FEEB0BA" w14:textId="1F668853" w:rsidR="005D6C5E" w:rsidRDefault="001C48C3">
      <w:pPr>
        <w:rPr>
          <w:rFonts w:ascii="Arial" w:eastAsia="Times New Roman" w:hAnsi="Arial" w:cs="Arial"/>
          <w:b/>
          <w:bCs/>
          <w:sz w:val="28"/>
          <w:szCs w:val="28"/>
          <w:lang w:eastAsia="fr-CA"/>
        </w:rPr>
      </w:pPr>
      <w:r>
        <w:rPr>
          <w:rFonts w:ascii="Arial" w:eastAsia="Times New Roman" w:hAnsi="Arial" w:cs="Arial"/>
          <w:b/>
          <w:bCs/>
          <w:noProof/>
          <w:sz w:val="28"/>
          <w:szCs w:val="28"/>
          <w:lang w:eastAsia="fr-CA"/>
        </w:rPr>
        <w:drawing>
          <wp:inline distT="0" distB="0" distL="0" distR="0" wp14:anchorId="5025A55B" wp14:editId="3E189075">
            <wp:extent cx="7744740" cy="4969510"/>
            <wp:effectExtent l="0" t="0" r="889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45499" cy="4969997"/>
                    </a:xfrm>
                    <a:prstGeom prst="rect">
                      <a:avLst/>
                    </a:prstGeom>
                    <a:noFill/>
                  </pic:spPr>
                </pic:pic>
              </a:graphicData>
            </a:graphic>
          </wp:inline>
        </w:drawing>
      </w:r>
      <w:r w:rsidR="005D6C5E">
        <w:rPr>
          <w:rFonts w:ascii="Arial" w:eastAsia="Times New Roman" w:hAnsi="Arial" w:cs="Arial"/>
          <w:b/>
          <w:bCs/>
          <w:sz w:val="28"/>
          <w:szCs w:val="28"/>
          <w:lang w:eastAsia="fr-CA"/>
        </w:rPr>
        <w:br w:type="page"/>
      </w:r>
    </w:p>
    <w:p w14:paraId="6AA61805" w14:textId="1B93F6E7" w:rsidR="005D6C5E" w:rsidRDefault="005D6C5E">
      <w:pPr>
        <w:rPr>
          <w:rFonts w:ascii="Arial" w:eastAsia="Times New Roman" w:hAnsi="Arial" w:cs="Arial"/>
          <w:b/>
          <w:bCs/>
          <w:sz w:val="28"/>
          <w:szCs w:val="28"/>
          <w:lang w:eastAsia="fr-CA"/>
        </w:rPr>
      </w:pPr>
      <w:r>
        <w:rPr>
          <w:rFonts w:ascii="Arial" w:eastAsia="Times New Roman" w:hAnsi="Arial" w:cs="Arial"/>
          <w:b/>
          <w:bCs/>
          <w:sz w:val="28"/>
          <w:szCs w:val="28"/>
          <w:lang w:eastAsia="fr-CA"/>
        </w:rPr>
        <w:lastRenderedPageBreak/>
        <w:t>MALDI-TOF BIOTYPER</w:t>
      </w:r>
    </w:p>
    <w:p w14:paraId="39177EEF" w14:textId="3863A0D0" w:rsidR="005D6C5E" w:rsidRDefault="001C48C3">
      <w:pPr>
        <w:rPr>
          <w:rFonts w:ascii="Arial" w:eastAsia="Times New Roman" w:hAnsi="Arial" w:cs="Arial"/>
          <w:b/>
          <w:bCs/>
          <w:sz w:val="28"/>
          <w:szCs w:val="28"/>
          <w:lang w:eastAsia="fr-CA"/>
        </w:rPr>
      </w:pPr>
      <w:r>
        <w:rPr>
          <w:rFonts w:ascii="Arial" w:eastAsia="Times New Roman" w:hAnsi="Arial" w:cs="Arial"/>
          <w:b/>
          <w:bCs/>
          <w:noProof/>
          <w:sz w:val="28"/>
          <w:szCs w:val="28"/>
          <w:lang w:eastAsia="fr-CA"/>
        </w:rPr>
        <w:drawing>
          <wp:inline distT="0" distB="0" distL="0" distR="0" wp14:anchorId="69D61430" wp14:editId="16A3D535">
            <wp:extent cx="7969686" cy="503491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70952" cy="5035715"/>
                    </a:xfrm>
                    <a:prstGeom prst="rect">
                      <a:avLst/>
                    </a:prstGeom>
                    <a:noFill/>
                  </pic:spPr>
                </pic:pic>
              </a:graphicData>
            </a:graphic>
          </wp:inline>
        </w:drawing>
      </w:r>
    </w:p>
    <w:p w14:paraId="6598DAA3" w14:textId="77777777" w:rsidR="005D6C5E" w:rsidRDefault="005D6C5E">
      <w:pPr>
        <w:rPr>
          <w:rFonts w:ascii="Arial" w:eastAsia="Times New Roman" w:hAnsi="Arial" w:cs="Arial"/>
          <w:b/>
          <w:bCs/>
          <w:sz w:val="28"/>
          <w:szCs w:val="28"/>
          <w:lang w:eastAsia="fr-CA"/>
        </w:rPr>
      </w:pPr>
    </w:p>
    <w:p w14:paraId="7BC69189" w14:textId="77777777" w:rsidR="005D6C5E" w:rsidRDefault="005D6C5E">
      <w:pPr>
        <w:rPr>
          <w:rFonts w:ascii="Arial" w:eastAsia="Times New Roman" w:hAnsi="Arial" w:cs="Arial"/>
          <w:b/>
          <w:bCs/>
          <w:sz w:val="28"/>
          <w:szCs w:val="28"/>
          <w:lang w:eastAsia="fr-CA"/>
        </w:rPr>
        <w:sectPr w:rsidR="005D6C5E" w:rsidSect="005D6C5E">
          <w:pgSz w:w="15840" w:h="12240" w:orient="landscape"/>
          <w:pgMar w:top="1080" w:right="1440" w:bottom="758" w:left="1440" w:header="708" w:footer="708" w:gutter="0"/>
          <w:cols w:space="708"/>
          <w:docGrid w:linePitch="360"/>
        </w:sectPr>
      </w:pPr>
    </w:p>
    <w:p w14:paraId="61CA43F7" w14:textId="279E3792" w:rsidR="005D6C5E" w:rsidRDefault="005D6C5E">
      <w:pPr>
        <w:rPr>
          <w:rFonts w:ascii="Arial" w:eastAsia="Times New Roman" w:hAnsi="Arial" w:cs="Arial"/>
          <w:b/>
          <w:bCs/>
          <w:sz w:val="28"/>
          <w:szCs w:val="28"/>
          <w:lang w:eastAsia="fr-CA"/>
        </w:rPr>
      </w:pPr>
    </w:p>
    <w:p w14:paraId="19CF60B4" w14:textId="12605D0C" w:rsidR="00EC2546" w:rsidRPr="00E04731" w:rsidRDefault="00EC2546">
      <w:pPr>
        <w:rPr>
          <w:rFonts w:ascii="Arial" w:eastAsia="Times New Roman" w:hAnsi="Arial" w:cs="Arial"/>
          <w:b/>
          <w:bCs/>
          <w:sz w:val="28"/>
          <w:szCs w:val="28"/>
          <w:lang w:eastAsia="fr-CA"/>
        </w:rPr>
      </w:pPr>
    </w:p>
    <w:p w14:paraId="672B8DA3" w14:textId="7B5C593C" w:rsidR="00343284" w:rsidRPr="00E04731" w:rsidRDefault="00E04731" w:rsidP="005E7E34">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sidRPr="00E04731">
        <w:rPr>
          <w:rFonts w:ascii="Arial" w:eastAsia="Times New Roman" w:hAnsi="Arial" w:cs="Arial"/>
          <w:b/>
          <w:bCs/>
          <w:sz w:val="28"/>
          <w:szCs w:val="28"/>
          <w:lang w:eastAsia="fr-CA"/>
        </w:rPr>
        <w:t>Références</w:t>
      </w:r>
      <w:r w:rsidR="00343284" w:rsidRPr="00E04731">
        <w:rPr>
          <w:rFonts w:ascii="Arial" w:eastAsia="Times New Roman" w:hAnsi="Arial" w:cs="Arial"/>
          <w:b/>
          <w:bCs/>
          <w:color w:val="0070C0"/>
          <w:sz w:val="28"/>
          <w:szCs w:val="28"/>
          <w:lang w:eastAsia="fr-CA"/>
        </w:rPr>
        <w:t>:</w:t>
      </w:r>
    </w:p>
    <w:p w14:paraId="0CE5A599" w14:textId="77777777" w:rsidR="00343284" w:rsidRPr="00343284" w:rsidRDefault="00343284" w:rsidP="00343284">
      <w:pPr>
        <w:ind w:left="0" w:firstLine="0"/>
        <w:rPr>
          <w:rFonts w:ascii="Arial" w:eastAsia="Times New Roman" w:hAnsi="Arial" w:cs="Arial"/>
          <w:szCs w:val="24"/>
          <w:lang w:eastAsia="fr-CA"/>
        </w:rPr>
      </w:pPr>
    </w:p>
    <w:p w14:paraId="55EE9997" w14:textId="77777777" w:rsidR="00E04731" w:rsidRDefault="00E04731" w:rsidP="00E04731">
      <w:pPr>
        <w:pStyle w:val="Paragraphedeliste"/>
        <w:numPr>
          <w:ilvl w:val="0"/>
          <w:numId w:val="34"/>
        </w:numPr>
        <w:rPr>
          <w:rFonts w:ascii="Helv" w:hAnsi="Helv" w:cs="Helv"/>
          <w:sz w:val="20"/>
          <w:szCs w:val="20"/>
        </w:rPr>
      </w:pPr>
      <w:r w:rsidRPr="003346AA">
        <w:rPr>
          <w:rFonts w:ascii="Helv" w:hAnsi="Helv" w:cs="Helv"/>
          <w:i/>
          <w:sz w:val="20"/>
          <w:szCs w:val="20"/>
        </w:rPr>
        <w:t xml:space="preserve">Candida </w:t>
      </w:r>
      <w:proofErr w:type="spellStart"/>
      <w:r w:rsidRPr="003346AA">
        <w:rPr>
          <w:rFonts w:ascii="Helv" w:hAnsi="Helv" w:cs="Helv"/>
          <w:i/>
          <w:sz w:val="20"/>
          <w:szCs w:val="20"/>
        </w:rPr>
        <w:t>auris</w:t>
      </w:r>
      <w:proofErr w:type="spellEnd"/>
      <w:r w:rsidRPr="003346AA">
        <w:rPr>
          <w:rFonts w:ascii="Helv" w:hAnsi="Helv" w:cs="Helv"/>
          <w:sz w:val="20"/>
          <w:szCs w:val="20"/>
        </w:rPr>
        <w:t xml:space="preserve"> </w:t>
      </w:r>
      <w:proofErr w:type="spellStart"/>
      <w:r w:rsidRPr="003346AA">
        <w:rPr>
          <w:rFonts w:ascii="Helv" w:hAnsi="Helv" w:cs="Helv"/>
          <w:sz w:val="20"/>
          <w:szCs w:val="20"/>
        </w:rPr>
        <w:t>recommendations</w:t>
      </w:r>
      <w:proofErr w:type="spellEnd"/>
      <w:r w:rsidRPr="003346AA">
        <w:rPr>
          <w:rFonts w:ascii="Helv" w:hAnsi="Helv" w:cs="Helv"/>
          <w:sz w:val="20"/>
          <w:szCs w:val="20"/>
        </w:rPr>
        <w:t xml:space="preserve"> for identification. </w:t>
      </w:r>
      <w:proofErr w:type="spellStart"/>
      <w:r w:rsidRPr="003346AA">
        <w:rPr>
          <w:rFonts w:ascii="Helv" w:hAnsi="Helv" w:cs="Helv"/>
          <w:sz w:val="20"/>
          <w:szCs w:val="20"/>
        </w:rPr>
        <w:t>Centers</w:t>
      </w:r>
      <w:proofErr w:type="spellEnd"/>
      <w:r w:rsidRPr="003346AA">
        <w:rPr>
          <w:rFonts w:ascii="Helv" w:hAnsi="Helv" w:cs="Helv"/>
          <w:sz w:val="20"/>
          <w:szCs w:val="20"/>
        </w:rPr>
        <w:t xml:space="preserve"> for </w:t>
      </w:r>
      <w:proofErr w:type="spellStart"/>
      <w:r w:rsidRPr="003346AA">
        <w:rPr>
          <w:rFonts w:ascii="Helv" w:hAnsi="Helv" w:cs="Helv"/>
          <w:sz w:val="20"/>
          <w:szCs w:val="20"/>
        </w:rPr>
        <w:t>Disease</w:t>
      </w:r>
      <w:proofErr w:type="spellEnd"/>
      <w:r w:rsidRPr="003346AA">
        <w:rPr>
          <w:rFonts w:ascii="Helv" w:hAnsi="Helv" w:cs="Helv"/>
          <w:sz w:val="20"/>
          <w:szCs w:val="20"/>
        </w:rPr>
        <w:t xml:space="preserve"> Control (site web 10 octobre 2017 – mise à jour 21 sept 2017): </w:t>
      </w:r>
      <w:hyperlink r:id="rId23" w:history="1">
        <w:r w:rsidRPr="003346AA">
          <w:rPr>
            <w:rStyle w:val="Lienhypertexte"/>
            <w:rFonts w:ascii="Helv" w:hAnsi="Helv" w:cs="Helv"/>
            <w:sz w:val="20"/>
            <w:szCs w:val="20"/>
          </w:rPr>
          <w:t>https://www.cdc.gov/fungal/diseases/candidiasis/recommendations.html</w:t>
        </w:r>
      </w:hyperlink>
    </w:p>
    <w:p w14:paraId="3D872AF8" w14:textId="6AD5FDE5" w:rsidR="00E04731" w:rsidRPr="00E04731" w:rsidRDefault="00E04731" w:rsidP="00E04731">
      <w:pPr>
        <w:pStyle w:val="Paragraphedeliste"/>
        <w:numPr>
          <w:ilvl w:val="0"/>
          <w:numId w:val="34"/>
        </w:numPr>
        <w:rPr>
          <w:rFonts w:ascii="Helv" w:hAnsi="Helv" w:cs="Helv"/>
          <w:sz w:val="20"/>
          <w:szCs w:val="20"/>
        </w:rPr>
      </w:pPr>
      <w:r w:rsidRPr="00E04731">
        <w:rPr>
          <w:rFonts w:ascii="Helv" w:hAnsi="Helv" w:cs="Helv"/>
          <w:i/>
          <w:sz w:val="20"/>
          <w:szCs w:val="20"/>
        </w:rPr>
        <w:t xml:space="preserve">Candida </w:t>
      </w:r>
      <w:proofErr w:type="spellStart"/>
      <w:r w:rsidRPr="00E04731">
        <w:rPr>
          <w:rFonts w:ascii="Helv" w:hAnsi="Helv" w:cs="Helv"/>
          <w:i/>
          <w:sz w:val="20"/>
          <w:szCs w:val="20"/>
        </w:rPr>
        <w:t>auris</w:t>
      </w:r>
      <w:proofErr w:type="spellEnd"/>
      <w:r w:rsidRPr="00E04731">
        <w:rPr>
          <w:rFonts w:ascii="Helv" w:hAnsi="Helv" w:cs="Helv"/>
          <w:sz w:val="20"/>
          <w:szCs w:val="20"/>
        </w:rPr>
        <w:t xml:space="preserve"> </w:t>
      </w:r>
      <w:proofErr w:type="spellStart"/>
      <w:r w:rsidRPr="00E04731">
        <w:rPr>
          <w:rFonts w:ascii="Helv" w:hAnsi="Helv" w:cs="Helv"/>
          <w:sz w:val="20"/>
          <w:szCs w:val="20"/>
        </w:rPr>
        <w:t>Clinical</w:t>
      </w:r>
      <w:proofErr w:type="spellEnd"/>
      <w:r w:rsidRPr="00E04731">
        <w:rPr>
          <w:rFonts w:ascii="Helv" w:hAnsi="Helv" w:cs="Helv"/>
          <w:sz w:val="20"/>
          <w:szCs w:val="20"/>
        </w:rPr>
        <w:t xml:space="preserve"> Update - </w:t>
      </w:r>
      <w:proofErr w:type="spellStart"/>
      <w:r w:rsidRPr="00E04731">
        <w:rPr>
          <w:rFonts w:ascii="Helv" w:hAnsi="Helv" w:cs="Helv"/>
          <w:sz w:val="20"/>
          <w:szCs w:val="20"/>
        </w:rPr>
        <w:t>September</w:t>
      </w:r>
      <w:proofErr w:type="spellEnd"/>
      <w:r w:rsidRPr="00E04731">
        <w:rPr>
          <w:rFonts w:ascii="Helv" w:hAnsi="Helv" w:cs="Helv"/>
          <w:sz w:val="20"/>
          <w:szCs w:val="20"/>
        </w:rPr>
        <w:t xml:space="preserve"> 2017 </w:t>
      </w:r>
      <w:proofErr w:type="spellStart"/>
      <w:r w:rsidRPr="003346AA">
        <w:rPr>
          <w:rFonts w:ascii="Helv" w:hAnsi="Helv" w:cs="Helv"/>
          <w:sz w:val="20"/>
          <w:szCs w:val="20"/>
        </w:rPr>
        <w:t>Centers</w:t>
      </w:r>
      <w:proofErr w:type="spellEnd"/>
      <w:r w:rsidRPr="003346AA">
        <w:rPr>
          <w:rFonts w:ascii="Helv" w:hAnsi="Helv" w:cs="Helv"/>
          <w:sz w:val="20"/>
          <w:szCs w:val="20"/>
        </w:rPr>
        <w:t xml:space="preserve"> for </w:t>
      </w:r>
      <w:proofErr w:type="spellStart"/>
      <w:r w:rsidRPr="003346AA">
        <w:rPr>
          <w:rFonts w:ascii="Helv" w:hAnsi="Helv" w:cs="Helv"/>
          <w:sz w:val="20"/>
          <w:szCs w:val="20"/>
        </w:rPr>
        <w:t>Disease</w:t>
      </w:r>
      <w:proofErr w:type="spellEnd"/>
      <w:r w:rsidRPr="003346AA">
        <w:rPr>
          <w:rFonts w:ascii="Helv" w:hAnsi="Helv" w:cs="Helv"/>
          <w:sz w:val="20"/>
          <w:szCs w:val="20"/>
        </w:rPr>
        <w:t xml:space="preserve"> Control (site web 10 octobre 2017 – mise à jour 21 sept 2017):</w:t>
      </w:r>
      <w:r>
        <w:rPr>
          <w:rFonts w:ascii="Helv" w:hAnsi="Helv" w:cs="Helv"/>
          <w:sz w:val="20"/>
          <w:szCs w:val="20"/>
        </w:rPr>
        <w:t xml:space="preserve">  </w:t>
      </w:r>
      <w:hyperlink r:id="rId24" w:history="1">
        <w:r w:rsidRPr="00AB633F">
          <w:rPr>
            <w:rStyle w:val="Lienhypertexte"/>
            <w:rFonts w:ascii="Helv" w:hAnsi="Helv" w:cs="Helv"/>
            <w:sz w:val="20"/>
            <w:szCs w:val="20"/>
          </w:rPr>
          <w:t>https://www.cdc.gov/fungal/diseases/candidiasis/c-auris-alert-09-17.html</w:t>
        </w:r>
      </w:hyperlink>
      <w:r>
        <w:rPr>
          <w:rFonts w:ascii="Helv" w:hAnsi="Helv" w:cs="Helv"/>
          <w:sz w:val="20"/>
          <w:szCs w:val="20"/>
        </w:rPr>
        <w:t xml:space="preserve"> </w:t>
      </w:r>
    </w:p>
    <w:p w14:paraId="457ACDC6" w14:textId="21774B98" w:rsidR="003346AA" w:rsidRDefault="003346AA" w:rsidP="003346AA">
      <w:pPr>
        <w:pStyle w:val="Paragraphedeliste"/>
        <w:numPr>
          <w:ilvl w:val="0"/>
          <w:numId w:val="34"/>
        </w:numPr>
        <w:rPr>
          <w:rFonts w:ascii="Helv" w:hAnsi="Helv" w:cs="Helv"/>
          <w:sz w:val="20"/>
          <w:szCs w:val="20"/>
        </w:rPr>
      </w:pPr>
      <w:r>
        <w:rPr>
          <w:rFonts w:ascii="Helv" w:hAnsi="Helv" w:cs="Helv"/>
          <w:sz w:val="20"/>
          <w:szCs w:val="20"/>
        </w:rPr>
        <w:t xml:space="preserve">PON AMMIQ-LSPQ : Isolement et dépistage de </w:t>
      </w:r>
      <w:r w:rsidRPr="00ED2DFF">
        <w:rPr>
          <w:rFonts w:ascii="Helv" w:hAnsi="Helv" w:cs="Helv"/>
          <w:i/>
          <w:sz w:val="20"/>
          <w:szCs w:val="20"/>
        </w:rPr>
        <w:t xml:space="preserve">Candida </w:t>
      </w:r>
      <w:proofErr w:type="spellStart"/>
      <w:r w:rsidRPr="00ED2DFF">
        <w:rPr>
          <w:rFonts w:ascii="Helv" w:hAnsi="Helv" w:cs="Helv"/>
          <w:i/>
          <w:sz w:val="20"/>
          <w:szCs w:val="20"/>
        </w:rPr>
        <w:t>auris</w:t>
      </w:r>
      <w:proofErr w:type="spellEnd"/>
      <w:r>
        <w:rPr>
          <w:rFonts w:ascii="Helv" w:hAnsi="Helv" w:cs="Helv"/>
          <w:sz w:val="20"/>
          <w:szCs w:val="20"/>
        </w:rPr>
        <w:t xml:space="preserve"> sur gélose </w:t>
      </w:r>
      <w:proofErr w:type="spellStart"/>
      <w:r>
        <w:rPr>
          <w:rFonts w:ascii="Helv" w:hAnsi="Helv" w:cs="Helv"/>
          <w:sz w:val="20"/>
          <w:szCs w:val="20"/>
        </w:rPr>
        <w:t>chromogénique</w:t>
      </w:r>
      <w:proofErr w:type="spellEnd"/>
      <w:r>
        <w:rPr>
          <w:rFonts w:ascii="Helv" w:hAnsi="Helv" w:cs="Helv"/>
          <w:sz w:val="20"/>
          <w:szCs w:val="20"/>
        </w:rPr>
        <w:t xml:space="preserve"> . </w:t>
      </w:r>
      <w:r w:rsidRPr="00B27D2C">
        <w:rPr>
          <w:rFonts w:ascii="Helv" w:hAnsi="Helv" w:cs="Helv"/>
          <w:sz w:val="20"/>
          <w:szCs w:val="20"/>
        </w:rPr>
        <w:t xml:space="preserve">Version </w:t>
      </w:r>
      <w:r w:rsidR="00D74F27">
        <w:rPr>
          <w:rFonts w:ascii="Helv" w:hAnsi="Helv" w:cs="Helv"/>
          <w:sz w:val="20"/>
          <w:szCs w:val="20"/>
        </w:rPr>
        <w:t>1 (2017-10-27</w:t>
      </w:r>
      <w:r w:rsidRPr="00B27D2C">
        <w:rPr>
          <w:rFonts w:ascii="Helv" w:hAnsi="Helv" w:cs="Helv"/>
          <w:sz w:val="20"/>
          <w:szCs w:val="20"/>
        </w:rPr>
        <w:t xml:space="preserve">) </w:t>
      </w:r>
      <w:hyperlink r:id="rId25" w:history="1">
        <w:r w:rsidRPr="00AB633F">
          <w:rPr>
            <w:rStyle w:val="Lienhypertexte"/>
            <w:rFonts w:ascii="Helv" w:hAnsi="Helv" w:cs="Helv"/>
            <w:sz w:val="20"/>
            <w:szCs w:val="20"/>
          </w:rPr>
          <w:t>https://www.inspq.qc.ca/lspq/protocoles-de-laboratoire</w:t>
        </w:r>
      </w:hyperlink>
    </w:p>
    <w:p w14:paraId="45EEB8F2" w14:textId="20252C28" w:rsidR="00E04731" w:rsidRPr="00E04731" w:rsidRDefault="00E04731" w:rsidP="00E04731">
      <w:pPr>
        <w:pStyle w:val="Paragraphedeliste"/>
        <w:numPr>
          <w:ilvl w:val="0"/>
          <w:numId w:val="34"/>
        </w:numPr>
        <w:rPr>
          <w:rFonts w:ascii="Helv" w:hAnsi="Helv" w:cs="Helv"/>
          <w:sz w:val="20"/>
          <w:szCs w:val="20"/>
        </w:rPr>
      </w:pPr>
      <w:r>
        <w:rPr>
          <w:rFonts w:ascii="Helv" w:hAnsi="Helv" w:cs="Helv"/>
          <w:sz w:val="20"/>
          <w:szCs w:val="20"/>
        </w:rPr>
        <w:t xml:space="preserve">PON AMMIQ-LSPQ : </w:t>
      </w:r>
      <w:r w:rsidRPr="00E04731">
        <w:rPr>
          <w:rFonts w:ascii="Helv" w:hAnsi="Helv" w:cs="Helv"/>
          <w:sz w:val="20"/>
          <w:szCs w:val="20"/>
        </w:rPr>
        <w:t xml:space="preserve">Isolement et dépistage de Candida </w:t>
      </w:r>
      <w:proofErr w:type="spellStart"/>
      <w:r w:rsidRPr="00E04731">
        <w:rPr>
          <w:rFonts w:ascii="Helv" w:hAnsi="Helv" w:cs="Helv"/>
          <w:sz w:val="20"/>
          <w:szCs w:val="20"/>
        </w:rPr>
        <w:t>auris</w:t>
      </w:r>
      <w:proofErr w:type="spellEnd"/>
      <w:r w:rsidRPr="00E04731">
        <w:rPr>
          <w:rFonts w:ascii="Helv" w:hAnsi="Helv" w:cs="Helv"/>
          <w:sz w:val="20"/>
          <w:szCs w:val="20"/>
        </w:rPr>
        <w:t xml:space="preserve"> à partir du protocole du CDC avec:</w:t>
      </w:r>
      <w:r>
        <w:rPr>
          <w:rFonts w:ascii="Helv" w:hAnsi="Helv" w:cs="Helv"/>
          <w:sz w:val="20"/>
          <w:szCs w:val="20"/>
        </w:rPr>
        <w:t xml:space="preserve"> b</w:t>
      </w:r>
      <w:r w:rsidRPr="00E04731">
        <w:rPr>
          <w:rFonts w:ascii="Helv" w:hAnsi="Helv" w:cs="Helv"/>
          <w:sz w:val="20"/>
          <w:szCs w:val="20"/>
        </w:rPr>
        <w:t xml:space="preserve">ouillon </w:t>
      </w:r>
      <w:proofErr w:type="spellStart"/>
      <w:r w:rsidRPr="00E04731">
        <w:rPr>
          <w:rFonts w:ascii="Helv" w:hAnsi="Helv" w:cs="Helv"/>
          <w:sz w:val="20"/>
          <w:szCs w:val="20"/>
        </w:rPr>
        <w:t>Sabouraud</w:t>
      </w:r>
      <w:proofErr w:type="spellEnd"/>
      <w:r w:rsidRPr="00E04731">
        <w:rPr>
          <w:rFonts w:ascii="Helv" w:hAnsi="Helv" w:cs="Helv"/>
          <w:sz w:val="20"/>
          <w:szCs w:val="20"/>
        </w:rPr>
        <w:t xml:space="preserve"> dextrose enrichi en sel ou bouillon </w:t>
      </w:r>
      <w:proofErr w:type="spellStart"/>
      <w:r w:rsidRPr="00E04731">
        <w:rPr>
          <w:rFonts w:ascii="Helv" w:hAnsi="Helv" w:cs="Helv"/>
          <w:sz w:val="20"/>
          <w:szCs w:val="20"/>
        </w:rPr>
        <w:t>Sabouraud</w:t>
      </w:r>
      <w:proofErr w:type="spellEnd"/>
      <w:r w:rsidRPr="00E04731">
        <w:rPr>
          <w:rFonts w:ascii="Helv" w:hAnsi="Helv" w:cs="Helv"/>
          <w:sz w:val="20"/>
          <w:szCs w:val="20"/>
        </w:rPr>
        <w:t xml:space="preserve"> dulcitol enric</w:t>
      </w:r>
      <w:r w:rsidR="00D74F27">
        <w:rPr>
          <w:rFonts w:ascii="Helv" w:hAnsi="Helv" w:cs="Helv"/>
          <w:sz w:val="20"/>
          <w:szCs w:val="20"/>
        </w:rPr>
        <w:t>hi en sel. Version 1 (2017-10-27</w:t>
      </w:r>
      <w:r w:rsidRPr="00E04731">
        <w:rPr>
          <w:rFonts w:ascii="Helv" w:hAnsi="Helv" w:cs="Helv"/>
          <w:sz w:val="20"/>
          <w:szCs w:val="20"/>
        </w:rPr>
        <w:t xml:space="preserve">) </w:t>
      </w:r>
      <w:hyperlink r:id="rId26" w:history="1">
        <w:r w:rsidRPr="00E04731">
          <w:rPr>
            <w:rStyle w:val="Lienhypertexte"/>
            <w:rFonts w:ascii="Helv" w:hAnsi="Helv" w:cs="Helv"/>
            <w:sz w:val="20"/>
            <w:szCs w:val="20"/>
          </w:rPr>
          <w:t>https://www.inspq.qc.ca/lspq/protocoles-de-laboratoire</w:t>
        </w:r>
      </w:hyperlink>
    </w:p>
    <w:p w14:paraId="3253F8C8" w14:textId="6E0173E9" w:rsidR="00E04731" w:rsidRPr="00B27D2C" w:rsidRDefault="00E04731" w:rsidP="00E04731">
      <w:pPr>
        <w:pStyle w:val="Paragraphedeliste"/>
        <w:numPr>
          <w:ilvl w:val="0"/>
          <w:numId w:val="34"/>
        </w:numPr>
        <w:rPr>
          <w:rFonts w:ascii="Helv" w:hAnsi="Helv" w:cs="Helv"/>
          <w:sz w:val="20"/>
          <w:szCs w:val="20"/>
        </w:rPr>
      </w:pPr>
      <w:r w:rsidRPr="00B27D2C">
        <w:rPr>
          <w:rFonts w:ascii="Arial" w:eastAsia="Times New Roman" w:hAnsi="Arial" w:cs="Arial"/>
          <w:sz w:val="20"/>
          <w:szCs w:val="20"/>
          <w:lang w:eastAsia="fr-CA"/>
        </w:rPr>
        <w:t xml:space="preserve">Fiche du CINQ : Mesures de prévention et de contrôle contre la transmission de </w:t>
      </w:r>
      <w:r w:rsidRPr="00B27D2C">
        <w:rPr>
          <w:rFonts w:ascii="Arial" w:eastAsia="Times New Roman" w:hAnsi="Arial" w:cs="Arial"/>
          <w:i/>
          <w:sz w:val="20"/>
          <w:szCs w:val="20"/>
          <w:lang w:eastAsia="fr-CA"/>
        </w:rPr>
        <w:t xml:space="preserve">Candida </w:t>
      </w:r>
      <w:proofErr w:type="spellStart"/>
      <w:r w:rsidRPr="00B27D2C">
        <w:rPr>
          <w:rFonts w:ascii="Arial" w:eastAsia="Times New Roman" w:hAnsi="Arial" w:cs="Arial"/>
          <w:i/>
          <w:sz w:val="20"/>
          <w:szCs w:val="20"/>
          <w:lang w:eastAsia="fr-CA"/>
        </w:rPr>
        <w:t>auris</w:t>
      </w:r>
      <w:proofErr w:type="spellEnd"/>
      <w:r w:rsidRPr="00B27D2C">
        <w:rPr>
          <w:rFonts w:ascii="Arial" w:eastAsia="Times New Roman" w:hAnsi="Arial" w:cs="Arial"/>
          <w:sz w:val="20"/>
          <w:szCs w:val="20"/>
          <w:lang w:eastAsia="fr-CA"/>
        </w:rPr>
        <w:t xml:space="preserve"> dans les milieux de soins </w:t>
      </w:r>
      <w:r w:rsidRPr="00B27D2C">
        <w:rPr>
          <w:rFonts w:ascii="Helv" w:hAnsi="Helv" w:cs="Helv"/>
          <w:sz w:val="20"/>
          <w:szCs w:val="20"/>
        </w:rPr>
        <w:t xml:space="preserve">Version </w:t>
      </w:r>
      <w:r w:rsidR="00225AF1">
        <w:rPr>
          <w:rFonts w:ascii="Helv" w:hAnsi="Helv" w:cs="Helv"/>
          <w:sz w:val="20"/>
          <w:szCs w:val="20"/>
        </w:rPr>
        <w:t>1</w:t>
      </w:r>
      <w:r w:rsidRPr="00B27D2C">
        <w:rPr>
          <w:rFonts w:ascii="Helv" w:hAnsi="Helv" w:cs="Helv"/>
          <w:sz w:val="20"/>
          <w:szCs w:val="20"/>
        </w:rPr>
        <w:t xml:space="preserve"> </w:t>
      </w:r>
      <w:hyperlink r:id="rId27" w:history="1">
        <w:r w:rsidR="00D74F27" w:rsidRPr="00423A52">
          <w:rPr>
            <w:rStyle w:val="Lienhypertexte"/>
            <w:rFonts w:ascii="Helv" w:hAnsi="Helv" w:cs="Helv"/>
            <w:sz w:val="20"/>
            <w:szCs w:val="20"/>
          </w:rPr>
          <w:t>https://www.inspq.qc.ca/publications/</w:t>
        </w:r>
      </w:hyperlink>
      <w:r w:rsidR="00D74F27">
        <w:rPr>
          <w:rFonts w:ascii="Helv" w:hAnsi="Helv" w:cs="Helv"/>
          <w:sz w:val="20"/>
          <w:szCs w:val="20"/>
        </w:rPr>
        <w:t xml:space="preserve"> (disponible prochainement)</w:t>
      </w:r>
    </w:p>
    <w:p w14:paraId="4CFEFAD1" w14:textId="509CB047" w:rsidR="003346AA" w:rsidRPr="003346AA" w:rsidRDefault="003346AA" w:rsidP="003346AA">
      <w:pPr>
        <w:pStyle w:val="Paragraphedeliste"/>
        <w:numPr>
          <w:ilvl w:val="0"/>
          <w:numId w:val="34"/>
        </w:numPr>
        <w:rPr>
          <w:rFonts w:ascii="Helv" w:hAnsi="Helv" w:cs="Helv"/>
          <w:sz w:val="20"/>
          <w:szCs w:val="20"/>
        </w:rPr>
      </w:pPr>
      <w:r w:rsidRPr="003346AA">
        <w:rPr>
          <w:rFonts w:ascii="Helv" w:hAnsi="Helv" w:cs="Helv"/>
          <w:sz w:val="20"/>
          <w:szCs w:val="20"/>
          <w:lang w:val="en-CA"/>
        </w:rPr>
        <w:t xml:space="preserve">Algorithm to identify </w:t>
      </w:r>
      <w:r w:rsidRPr="003346AA">
        <w:rPr>
          <w:rFonts w:ascii="Helv" w:hAnsi="Helv" w:cs="Helv"/>
          <w:i/>
          <w:sz w:val="20"/>
          <w:szCs w:val="20"/>
          <w:lang w:val="en-CA"/>
        </w:rPr>
        <w:t xml:space="preserve">Candida </w:t>
      </w:r>
      <w:proofErr w:type="spellStart"/>
      <w:r w:rsidRPr="003346AA">
        <w:rPr>
          <w:rFonts w:ascii="Helv" w:hAnsi="Helv" w:cs="Helv"/>
          <w:i/>
          <w:sz w:val="20"/>
          <w:szCs w:val="20"/>
          <w:lang w:val="en-CA"/>
        </w:rPr>
        <w:t>auris</w:t>
      </w:r>
      <w:proofErr w:type="spellEnd"/>
      <w:r w:rsidRPr="003346AA">
        <w:rPr>
          <w:rFonts w:ascii="Helv" w:hAnsi="Helv" w:cs="Helv"/>
          <w:sz w:val="20"/>
          <w:szCs w:val="20"/>
          <w:lang w:val="en-CA"/>
        </w:rPr>
        <w:t xml:space="preserve"> based on biochemical laboratory method and initial species identification. </w:t>
      </w:r>
      <w:proofErr w:type="spellStart"/>
      <w:r w:rsidRPr="003346AA">
        <w:rPr>
          <w:rFonts w:ascii="Helv" w:hAnsi="Helv" w:cs="Helv"/>
          <w:sz w:val="20"/>
          <w:szCs w:val="20"/>
        </w:rPr>
        <w:t>Centers</w:t>
      </w:r>
      <w:proofErr w:type="spellEnd"/>
      <w:r w:rsidRPr="003346AA">
        <w:rPr>
          <w:rFonts w:ascii="Helv" w:hAnsi="Helv" w:cs="Helv"/>
          <w:sz w:val="20"/>
          <w:szCs w:val="20"/>
        </w:rPr>
        <w:t xml:space="preserve"> for </w:t>
      </w:r>
      <w:proofErr w:type="spellStart"/>
      <w:r w:rsidRPr="003346AA">
        <w:rPr>
          <w:rFonts w:ascii="Helv" w:hAnsi="Helv" w:cs="Helv"/>
          <w:sz w:val="20"/>
          <w:szCs w:val="20"/>
        </w:rPr>
        <w:t>Disease</w:t>
      </w:r>
      <w:proofErr w:type="spellEnd"/>
      <w:r w:rsidRPr="003346AA">
        <w:rPr>
          <w:rFonts w:ascii="Helv" w:hAnsi="Helv" w:cs="Helv"/>
          <w:sz w:val="20"/>
          <w:szCs w:val="20"/>
        </w:rPr>
        <w:t xml:space="preserve"> Control (site web 10 octobre 2017 – mise à jour 21 sept 2017): </w:t>
      </w:r>
      <w:hyperlink r:id="rId28" w:history="1">
        <w:r w:rsidRPr="003346AA">
          <w:rPr>
            <w:rStyle w:val="Lienhypertexte"/>
            <w:rFonts w:ascii="Helv" w:hAnsi="Helv" w:cs="Helv"/>
            <w:sz w:val="20"/>
            <w:szCs w:val="20"/>
          </w:rPr>
          <w:t>https://www.cdc.gov/fungal/diseases/candidiasis/pdf/Testing-algorithm-by-Method-temp.pdf</w:t>
        </w:r>
      </w:hyperlink>
      <w:r w:rsidRPr="003346AA">
        <w:rPr>
          <w:rFonts w:ascii="Helv" w:hAnsi="Helv" w:cs="Helv"/>
          <w:sz w:val="20"/>
          <w:szCs w:val="20"/>
        </w:rPr>
        <w:t xml:space="preserve"> </w:t>
      </w:r>
    </w:p>
    <w:p w14:paraId="5A95A3A0" w14:textId="77777777" w:rsidR="006D7ADC" w:rsidRPr="003346AA" w:rsidRDefault="006D7ADC" w:rsidP="00343284">
      <w:pPr>
        <w:ind w:left="0" w:firstLine="0"/>
        <w:rPr>
          <w:rFonts w:ascii="Helv" w:hAnsi="Helv" w:cs="Helv"/>
          <w:color w:val="000000"/>
        </w:rPr>
      </w:pPr>
    </w:p>
    <w:p w14:paraId="100AE1CC" w14:textId="77777777" w:rsidR="006D7ADC" w:rsidRPr="006D7ADC" w:rsidRDefault="006D7ADC" w:rsidP="00343284">
      <w:pPr>
        <w:ind w:left="0" w:firstLine="0"/>
        <w:rPr>
          <w:rFonts w:ascii="Helv" w:hAnsi="Helv" w:cs="Helv"/>
          <w:color w:val="000000"/>
        </w:rPr>
      </w:pPr>
    </w:p>
    <w:p w14:paraId="4FBCF7FE" w14:textId="77777777" w:rsidR="00D305BD" w:rsidRPr="001C48C3" w:rsidRDefault="00D305BD" w:rsidP="00D305BD">
      <w:pPr>
        <w:rPr>
          <w:highlight w:val="black"/>
          <w:lang w:eastAsia="fr-CA"/>
        </w:rPr>
      </w:pPr>
    </w:p>
    <w:p w14:paraId="1F82BA18" w14:textId="77777777" w:rsidR="004F44B6" w:rsidRPr="00940D97" w:rsidRDefault="004F44B6" w:rsidP="00B537A3">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sidRPr="00940D97">
        <w:rPr>
          <w:rFonts w:ascii="Arial" w:eastAsia="Times New Roman" w:hAnsi="Arial" w:cs="Arial"/>
          <w:b/>
          <w:bCs/>
          <w:sz w:val="28"/>
          <w:szCs w:val="28"/>
          <w:lang w:eastAsia="fr-CA"/>
        </w:rPr>
        <w:t>D</w:t>
      </w:r>
      <w:r w:rsidR="001B7757" w:rsidRPr="00940D97">
        <w:rPr>
          <w:rFonts w:ascii="Arial" w:eastAsia="Times New Roman" w:hAnsi="Arial" w:cs="Arial"/>
          <w:b/>
          <w:bCs/>
          <w:sz w:val="28"/>
          <w:szCs w:val="28"/>
          <w:lang w:eastAsia="fr-CA"/>
        </w:rPr>
        <w:t>i</w:t>
      </w:r>
      <w:r w:rsidRPr="00940D97">
        <w:rPr>
          <w:rFonts w:ascii="Arial" w:eastAsia="Times New Roman" w:hAnsi="Arial" w:cs="Arial"/>
          <w:b/>
          <w:bCs/>
          <w:sz w:val="28"/>
          <w:szCs w:val="28"/>
          <w:lang w:eastAsia="fr-CA"/>
        </w:rPr>
        <w:t>ffusion</w:t>
      </w:r>
      <w:r w:rsidR="00D305BD" w:rsidRPr="00940D97">
        <w:rPr>
          <w:rFonts w:ascii="Arial" w:eastAsia="Times New Roman" w:hAnsi="Arial" w:cs="Arial"/>
          <w:b/>
          <w:bCs/>
          <w:sz w:val="28"/>
          <w:szCs w:val="28"/>
          <w:lang w:eastAsia="fr-CA"/>
        </w:rPr>
        <w:t> :</w:t>
      </w:r>
    </w:p>
    <w:p w14:paraId="7529F6FE" w14:textId="77777777" w:rsidR="001B7757" w:rsidRDefault="001B7757" w:rsidP="001B7757">
      <w:pPr>
        <w:rPr>
          <w:highlight w:val="black"/>
          <w:lang w:eastAsia="fr-CA"/>
        </w:rPr>
      </w:pPr>
    </w:p>
    <w:p w14:paraId="4F00D611" w14:textId="77777777" w:rsidR="006B4593" w:rsidRDefault="00B537A3" w:rsidP="00266C8B">
      <w:pPr>
        <w:ind w:left="0" w:firstLine="567"/>
        <w:rPr>
          <w:rFonts w:ascii="Arial" w:hAnsi="Arial" w:cs="Arial"/>
          <w:lang w:eastAsia="fr-CA"/>
        </w:rPr>
      </w:pPr>
      <w:r>
        <w:rPr>
          <w:rFonts w:ascii="Arial" w:hAnsi="Arial" w:cs="Arial"/>
          <w:lang w:eastAsia="fr-CA"/>
        </w:rPr>
        <w:t>Selon les procédures de votre laboratoire.</w:t>
      </w:r>
    </w:p>
    <w:p w14:paraId="0BD957D0" w14:textId="77777777" w:rsidR="006B4593" w:rsidRDefault="006B4593" w:rsidP="00266C8B">
      <w:pPr>
        <w:ind w:left="0" w:firstLine="567"/>
        <w:rPr>
          <w:rFonts w:ascii="Arial" w:hAnsi="Arial" w:cs="Arial"/>
          <w:lang w:eastAsia="fr-CA"/>
        </w:rPr>
      </w:pPr>
    </w:p>
    <w:p w14:paraId="6581105D" w14:textId="77777777" w:rsidR="006B4593" w:rsidRDefault="006B4593" w:rsidP="006B4593">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Pr>
          <w:rFonts w:ascii="Arial" w:eastAsia="Times New Roman" w:hAnsi="Arial" w:cs="Arial"/>
          <w:b/>
          <w:bCs/>
          <w:sz w:val="28"/>
          <w:szCs w:val="28"/>
          <w:lang w:eastAsia="fr-CA"/>
        </w:rPr>
        <w:t>Version :</w:t>
      </w:r>
    </w:p>
    <w:p w14:paraId="5B4844DC" w14:textId="77777777" w:rsidR="006B4593" w:rsidRDefault="006B4593" w:rsidP="006B4593">
      <w:pPr>
        <w:ind w:left="0" w:firstLine="567"/>
        <w:rPr>
          <w:rFonts w:ascii="Arial" w:hAnsi="Arial" w:cs="Arial"/>
          <w:lang w:eastAsia="fr-CA"/>
        </w:rPr>
      </w:pPr>
      <w:r>
        <w:rPr>
          <w:rFonts w:ascii="Arial" w:hAnsi="Arial" w:cs="Arial"/>
          <w:lang w:eastAsia="fr-CA"/>
        </w:rPr>
        <w:t xml:space="preserve"> </w:t>
      </w:r>
    </w:p>
    <w:tbl>
      <w:tblPr>
        <w:tblStyle w:val="Grilledutableau"/>
        <w:tblW w:w="0" w:type="auto"/>
        <w:tblLook w:val="04A0" w:firstRow="1" w:lastRow="0" w:firstColumn="1" w:lastColumn="0" w:noHBand="0" w:noVBand="1"/>
      </w:tblPr>
      <w:tblGrid>
        <w:gridCol w:w="1099"/>
        <w:gridCol w:w="1674"/>
        <w:gridCol w:w="2237"/>
        <w:gridCol w:w="5382"/>
      </w:tblGrid>
      <w:tr w:rsidR="006B4593" w14:paraId="566B2A3B" w14:textId="77777777" w:rsidTr="00225AF1">
        <w:tc>
          <w:tcPr>
            <w:tcW w:w="1099" w:type="dxa"/>
            <w:tcBorders>
              <w:top w:val="single" w:sz="4" w:space="0" w:color="auto"/>
              <w:left w:val="single" w:sz="4" w:space="0" w:color="auto"/>
              <w:bottom w:val="single" w:sz="4" w:space="0" w:color="auto"/>
              <w:right w:val="single" w:sz="4" w:space="0" w:color="auto"/>
            </w:tcBorders>
            <w:hideMark/>
          </w:tcPr>
          <w:p w14:paraId="7E86A3E1" w14:textId="77777777" w:rsidR="006B4593" w:rsidRDefault="006B4593">
            <w:pPr>
              <w:ind w:left="0" w:firstLine="0"/>
              <w:rPr>
                <w:rFonts w:ascii="Arial" w:hAnsi="Arial" w:cs="Arial"/>
                <w:b/>
                <w:lang w:eastAsia="fr-CA"/>
              </w:rPr>
            </w:pPr>
            <w:r>
              <w:rPr>
                <w:rFonts w:ascii="Arial" w:hAnsi="Arial" w:cs="Arial"/>
                <w:b/>
                <w:lang w:eastAsia="fr-CA"/>
              </w:rPr>
              <w:t>Versions</w:t>
            </w:r>
          </w:p>
        </w:tc>
        <w:tc>
          <w:tcPr>
            <w:tcW w:w="1674" w:type="dxa"/>
            <w:tcBorders>
              <w:top w:val="single" w:sz="4" w:space="0" w:color="auto"/>
              <w:left w:val="single" w:sz="4" w:space="0" w:color="auto"/>
              <w:bottom w:val="single" w:sz="4" w:space="0" w:color="auto"/>
              <w:right w:val="single" w:sz="4" w:space="0" w:color="auto"/>
            </w:tcBorders>
            <w:hideMark/>
          </w:tcPr>
          <w:p w14:paraId="0E49E787" w14:textId="77777777" w:rsidR="006B4593" w:rsidRDefault="006B4593">
            <w:pPr>
              <w:ind w:left="0" w:firstLine="0"/>
              <w:rPr>
                <w:rFonts w:ascii="Arial" w:hAnsi="Arial" w:cs="Arial"/>
                <w:b/>
                <w:lang w:eastAsia="fr-CA"/>
              </w:rPr>
            </w:pPr>
            <w:r>
              <w:rPr>
                <w:rFonts w:ascii="Arial" w:hAnsi="Arial" w:cs="Arial"/>
                <w:b/>
                <w:lang w:eastAsia="fr-CA"/>
              </w:rPr>
              <w:t>Date</w:t>
            </w:r>
          </w:p>
        </w:tc>
        <w:tc>
          <w:tcPr>
            <w:tcW w:w="2237" w:type="dxa"/>
            <w:tcBorders>
              <w:top w:val="single" w:sz="4" w:space="0" w:color="auto"/>
              <w:left w:val="single" w:sz="4" w:space="0" w:color="auto"/>
              <w:bottom w:val="single" w:sz="4" w:space="0" w:color="auto"/>
              <w:right w:val="single" w:sz="4" w:space="0" w:color="auto"/>
            </w:tcBorders>
            <w:hideMark/>
          </w:tcPr>
          <w:p w14:paraId="4443D207" w14:textId="77777777" w:rsidR="006B4593" w:rsidRDefault="006B4593">
            <w:pPr>
              <w:ind w:left="0" w:firstLine="0"/>
              <w:rPr>
                <w:rFonts w:ascii="Arial" w:hAnsi="Arial" w:cs="Arial"/>
                <w:b/>
                <w:lang w:eastAsia="fr-CA"/>
              </w:rPr>
            </w:pPr>
            <w:r>
              <w:rPr>
                <w:rFonts w:ascii="Arial" w:hAnsi="Arial" w:cs="Arial"/>
                <w:b/>
                <w:lang w:eastAsia="fr-CA"/>
              </w:rPr>
              <w:t>Auteurs</w:t>
            </w:r>
          </w:p>
        </w:tc>
        <w:tc>
          <w:tcPr>
            <w:tcW w:w="5382" w:type="dxa"/>
            <w:tcBorders>
              <w:top w:val="single" w:sz="4" w:space="0" w:color="auto"/>
              <w:left w:val="single" w:sz="4" w:space="0" w:color="auto"/>
              <w:bottom w:val="single" w:sz="4" w:space="0" w:color="auto"/>
              <w:right w:val="single" w:sz="4" w:space="0" w:color="auto"/>
            </w:tcBorders>
            <w:hideMark/>
          </w:tcPr>
          <w:p w14:paraId="78DD21EB" w14:textId="77777777" w:rsidR="006B4593" w:rsidRDefault="006B4593">
            <w:pPr>
              <w:ind w:left="0" w:firstLine="0"/>
              <w:rPr>
                <w:rFonts w:ascii="Arial" w:hAnsi="Arial" w:cs="Arial"/>
                <w:b/>
                <w:lang w:eastAsia="fr-CA"/>
              </w:rPr>
            </w:pPr>
            <w:r>
              <w:rPr>
                <w:rFonts w:ascii="Arial" w:hAnsi="Arial" w:cs="Arial"/>
                <w:b/>
                <w:lang w:eastAsia="fr-CA"/>
              </w:rPr>
              <w:t xml:space="preserve">Modifications </w:t>
            </w:r>
          </w:p>
        </w:tc>
      </w:tr>
      <w:tr w:rsidR="006B4593" w14:paraId="27A53B3F" w14:textId="77777777" w:rsidTr="00225AF1">
        <w:tc>
          <w:tcPr>
            <w:tcW w:w="1099" w:type="dxa"/>
            <w:tcBorders>
              <w:top w:val="single" w:sz="4" w:space="0" w:color="auto"/>
              <w:left w:val="single" w:sz="4" w:space="0" w:color="auto"/>
              <w:bottom w:val="single" w:sz="4" w:space="0" w:color="auto"/>
              <w:right w:val="single" w:sz="4" w:space="0" w:color="auto"/>
            </w:tcBorders>
            <w:hideMark/>
          </w:tcPr>
          <w:p w14:paraId="68400EFE" w14:textId="77777777" w:rsidR="006B4593" w:rsidRDefault="006B4593">
            <w:pPr>
              <w:ind w:left="0" w:firstLine="0"/>
              <w:rPr>
                <w:rFonts w:ascii="Arial" w:hAnsi="Arial" w:cs="Arial"/>
                <w:lang w:eastAsia="fr-CA"/>
              </w:rPr>
            </w:pPr>
            <w:r>
              <w:rPr>
                <w:rFonts w:ascii="Arial" w:hAnsi="Arial" w:cs="Arial"/>
                <w:lang w:eastAsia="fr-CA"/>
              </w:rPr>
              <w:t xml:space="preserve">1.0 </w:t>
            </w:r>
          </w:p>
        </w:tc>
        <w:tc>
          <w:tcPr>
            <w:tcW w:w="1674" w:type="dxa"/>
            <w:tcBorders>
              <w:top w:val="single" w:sz="4" w:space="0" w:color="auto"/>
              <w:left w:val="single" w:sz="4" w:space="0" w:color="auto"/>
              <w:bottom w:val="single" w:sz="4" w:space="0" w:color="auto"/>
              <w:right w:val="single" w:sz="4" w:space="0" w:color="auto"/>
            </w:tcBorders>
            <w:hideMark/>
          </w:tcPr>
          <w:p w14:paraId="7C8C263F" w14:textId="536EF4B2" w:rsidR="006B4593" w:rsidRDefault="006D7ADC" w:rsidP="003346AA">
            <w:pPr>
              <w:ind w:left="0" w:firstLine="0"/>
              <w:rPr>
                <w:rFonts w:ascii="Arial" w:hAnsi="Arial" w:cs="Arial"/>
                <w:lang w:eastAsia="fr-CA"/>
              </w:rPr>
            </w:pPr>
            <w:r>
              <w:rPr>
                <w:rFonts w:ascii="Arial" w:hAnsi="Arial" w:cs="Arial"/>
                <w:lang w:eastAsia="fr-CA"/>
              </w:rPr>
              <w:t>2017-</w:t>
            </w:r>
            <w:r w:rsidR="00D74F27">
              <w:rPr>
                <w:rFonts w:ascii="Arial" w:hAnsi="Arial" w:cs="Arial"/>
                <w:lang w:eastAsia="fr-CA"/>
              </w:rPr>
              <w:t>10-27</w:t>
            </w:r>
          </w:p>
        </w:tc>
        <w:tc>
          <w:tcPr>
            <w:tcW w:w="2237" w:type="dxa"/>
            <w:tcBorders>
              <w:top w:val="single" w:sz="4" w:space="0" w:color="auto"/>
              <w:left w:val="single" w:sz="4" w:space="0" w:color="auto"/>
              <w:bottom w:val="single" w:sz="4" w:space="0" w:color="auto"/>
              <w:right w:val="single" w:sz="4" w:space="0" w:color="auto"/>
            </w:tcBorders>
            <w:hideMark/>
          </w:tcPr>
          <w:p w14:paraId="70B338AF" w14:textId="77777777" w:rsidR="00F34D2D" w:rsidRDefault="00140007" w:rsidP="005A4099">
            <w:pPr>
              <w:ind w:left="0" w:firstLine="0"/>
              <w:rPr>
                <w:rFonts w:ascii="Arial" w:hAnsi="Arial" w:cs="Arial"/>
                <w:lang w:eastAsia="fr-CA"/>
              </w:rPr>
            </w:pPr>
            <w:r>
              <w:rPr>
                <w:rFonts w:ascii="Arial" w:hAnsi="Arial" w:cs="Arial"/>
                <w:lang w:eastAsia="fr-CA"/>
              </w:rPr>
              <w:t>Philippe Dufresne</w:t>
            </w:r>
          </w:p>
          <w:p w14:paraId="5554BD54" w14:textId="4DA7771B" w:rsidR="00D74F27" w:rsidRDefault="00D74F27" w:rsidP="005A4099">
            <w:pPr>
              <w:ind w:left="0" w:firstLine="0"/>
              <w:rPr>
                <w:rFonts w:ascii="Arial" w:hAnsi="Arial" w:cs="Arial"/>
                <w:lang w:eastAsia="fr-CA"/>
              </w:rPr>
            </w:pPr>
            <w:r>
              <w:rPr>
                <w:rFonts w:ascii="Arial" w:hAnsi="Arial" w:cs="Arial"/>
                <w:lang w:eastAsia="fr-CA"/>
              </w:rPr>
              <w:t xml:space="preserve">Jeannot </w:t>
            </w:r>
            <w:proofErr w:type="spellStart"/>
            <w:r>
              <w:rPr>
                <w:rFonts w:ascii="Arial" w:hAnsi="Arial" w:cs="Arial"/>
                <w:lang w:eastAsia="fr-CA"/>
              </w:rPr>
              <w:t>Dumaresq</w:t>
            </w:r>
            <w:proofErr w:type="spellEnd"/>
          </w:p>
          <w:p w14:paraId="2C913494" w14:textId="599AEF93" w:rsidR="00D74F27" w:rsidRDefault="00D74F27" w:rsidP="005A4099">
            <w:pPr>
              <w:ind w:left="0" w:firstLine="0"/>
              <w:rPr>
                <w:rFonts w:ascii="Arial" w:hAnsi="Arial" w:cs="Arial"/>
                <w:lang w:eastAsia="fr-CA"/>
              </w:rPr>
            </w:pPr>
            <w:r>
              <w:rPr>
                <w:rFonts w:ascii="Arial" w:hAnsi="Arial" w:cs="Arial"/>
                <w:lang w:eastAsia="fr-CA"/>
              </w:rPr>
              <w:t>Me-Linh Luong</w:t>
            </w:r>
          </w:p>
          <w:p w14:paraId="2E11BC8F" w14:textId="77777777" w:rsidR="0089449D" w:rsidRDefault="0089449D" w:rsidP="005A4099">
            <w:pPr>
              <w:ind w:left="0" w:firstLine="0"/>
              <w:rPr>
                <w:rFonts w:ascii="Arial" w:hAnsi="Arial" w:cs="Arial"/>
                <w:lang w:eastAsia="fr-CA"/>
              </w:rPr>
            </w:pPr>
            <w:r>
              <w:rPr>
                <w:rFonts w:ascii="Arial" w:hAnsi="Arial" w:cs="Arial"/>
                <w:lang w:eastAsia="fr-CA"/>
              </w:rPr>
              <w:t xml:space="preserve">Jean </w:t>
            </w:r>
            <w:proofErr w:type="spellStart"/>
            <w:r>
              <w:rPr>
                <w:rFonts w:ascii="Arial" w:hAnsi="Arial" w:cs="Arial"/>
                <w:lang w:eastAsia="fr-CA"/>
              </w:rPr>
              <w:t>Longtin</w:t>
            </w:r>
            <w:proofErr w:type="spellEnd"/>
          </w:p>
          <w:p w14:paraId="69B990E2" w14:textId="75C84CF2" w:rsidR="00222ADC" w:rsidRDefault="00222ADC" w:rsidP="005A4099">
            <w:pPr>
              <w:ind w:left="0" w:firstLine="0"/>
              <w:rPr>
                <w:rFonts w:ascii="Arial" w:hAnsi="Arial" w:cs="Arial"/>
                <w:lang w:eastAsia="fr-CA"/>
              </w:rPr>
            </w:pPr>
            <w:r>
              <w:rPr>
                <w:rFonts w:ascii="Arial" w:hAnsi="Arial" w:cs="Arial"/>
                <w:lang w:eastAsia="fr-CA"/>
              </w:rPr>
              <w:t>Jasmin</w:t>
            </w:r>
            <w:r w:rsidR="00E25AEC">
              <w:rPr>
                <w:rFonts w:ascii="Arial" w:hAnsi="Arial" w:cs="Arial"/>
                <w:lang w:eastAsia="fr-CA"/>
              </w:rPr>
              <w:t xml:space="preserve"> Villeneuve</w:t>
            </w:r>
          </w:p>
          <w:p w14:paraId="797B7BBC" w14:textId="77777777" w:rsidR="00D74F27" w:rsidRDefault="00D74F27" w:rsidP="005A4099">
            <w:pPr>
              <w:ind w:left="0" w:firstLine="0"/>
              <w:rPr>
                <w:rFonts w:ascii="Arial" w:hAnsi="Arial" w:cs="Arial"/>
                <w:lang w:eastAsia="fr-CA"/>
              </w:rPr>
            </w:pPr>
            <w:r>
              <w:rPr>
                <w:rFonts w:ascii="Arial" w:hAnsi="Arial" w:cs="Arial"/>
                <w:lang w:eastAsia="fr-CA"/>
              </w:rPr>
              <w:t>Anne Desjardins</w:t>
            </w:r>
          </w:p>
          <w:p w14:paraId="27A44862" w14:textId="6362F1A5" w:rsidR="00D74F27" w:rsidRDefault="00D74F27" w:rsidP="005A4099">
            <w:pPr>
              <w:ind w:left="0" w:firstLine="0"/>
              <w:rPr>
                <w:rFonts w:ascii="Arial" w:hAnsi="Arial" w:cs="Arial"/>
                <w:lang w:eastAsia="fr-CA"/>
              </w:rPr>
            </w:pPr>
            <w:r>
              <w:rPr>
                <w:rFonts w:ascii="Arial" w:hAnsi="Arial" w:cs="Arial"/>
                <w:lang w:eastAsia="fr-CA"/>
              </w:rPr>
              <w:t>Simon Dufresne</w:t>
            </w:r>
          </w:p>
        </w:tc>
        <w:tc>
          <w:tcPr>
            <w:tcW w:w="5382" w:type="dxa"/>
            <w:tcBorders>
              <w:top w:val="single" w:sz="4" w:space="0" w:color="auto"/>
              <w:left w:val="single" w:sz="4" w:space="0" w:color="auto"/>
              <w:bottom w:val="single" w:sz="4" w:space="0" w:color="auto"/>
              <w:right w:val="single" w:sz="4" w:space="0" w:color="auto"/>
            </w:tcBorders>
            <w:hideMark/>
          </w:tcPr>
          <w:p w14:paraId="5E3784E6" w14:textId="77777777" w:rsidR="006B4593" w:rsidRDefault="006B4593">
            <w:pPr>
              <w:ind w:left="0" w:firstLine="0"/>
              <w:rPr>
                <w:rFonts w:ascii="Arial" w:hAnsi="Arial" w:cs="Arial"/>
                <w:lang w:eastAsia="fr-CA"/>
              </w:rPr>
            </w:pPr>
            <w:r>
              <w:rPr>
                <w:rFonts w:ascii="Arial" w:hAnsi="Arial" w:cs="Arial"/>
                <w:lang w:eastAsia="fr-CA"/>
              </w:rPr>
              <w:t>Création</w:t>
            </w:r>
          </w:p>
          <w:p w14:paraId="6049FD4C" w14:textId="77777777" w:rsidR="0089449D" w:rsidRDefault="0089449D">
            <w:pPr>
              <w:ind w:left="0" w:firstLine="0"/>
              <w:rPr>
                <w:rFonts w:ascii="Arial" w:hAnsi="Arial" w:cs="Arial"/>
                <w:lang w:eastAsia="fr-CA"/>
              </w:rPr>
            </w:pPr>
            <w:r>
              <w:rPr>
                <w:rFonts w:ascii="Arial" w:hAnsi="Arial" w:cs="Arial"/>
                <w:lang w:eastAsia="fr-CA"/>
              </w:rPr>
              <w:t>Révision</w:t>
            </w:r>
          </w:p>
          <w:p w14:paraId="34A1E4C7" w14:textId="77777777" w:rsidR="00D74F27" w:rsidRDefault="00D74F27" w:rsidP="00D74F27">
            <w:pPr>
              <w:ind w:left="0" w:firstLine="0"/>
              <w:rPr>
                <w:rFonts w:ascii="Arial" w:hAnsi="Arial" w:cs="Arial"/>
                <w:lang w:eastAsia="fr-CA"/>
              </w:rPr>
            </w:pPr>
            <w:r>
              <w:rPr>
                <w:rFonts w:ascii="Arial" w:hAnsi="Arial" w:cs="Arial"/>
                <w:lang w:eastAsia="fr-CA"/>
              </w:rPr>
              <w:t>Révision</w:t>
            </w:r>
          </w:p>
          <w:p w14:paraId="1253C18C" w14:textId="77777777" w:rsidR="00F26FB2" w:rsidRDefault="00F26FB2">
            <w:pPr>
              <w:ind w:left="0" w:firstLine="0"/>
              <w:rPr>
                <w:rFonts w:ascii="Arial" w:hAnsi="Arial" w:cs="Arial"/>
                <w:lang w:eastAsia="fr-CA"/>
              </w:rPr>
            </w:pPr>
            <w:r>
              <w:rPr>
                <w:rFonts w:ascii="Arial" w:hAnsi="Arial" w:cs="Arial"/>
                <w:lang w:eastAsia="fr-CA"/>
              </w:rPr>
              <w:t>Révision</w:t>
            </w:r>
          </w:p>
          <w:p w14:paraId="57105771" w14:textId="77777777" w:rsidR="00E25AEC" w:rsidRDefault="00E25AEC" w:rsidP="00E25AEC">
            <w:pPr>
              <w:ind w:left="0" w:firstLine="0"/>
              <w:rPr>
                <w:rFonts w:ascii="Arial" w:hAnsi="Arial" w:cs="Arial"/>
                <w:lang w:eastAsia="fr-CA"/>
              </w:rPr>
            </w:pPr>
            <w:r>
              <w:rPr>
                <w:rFonts w:ascii="Arial" w:hAnsi="Arial" w:cs="Arial"/>
                <w:lang w:eastAsia="fr-CA"/>
              </w:rPr>
              <w:t>Révision</w:t>
            </w:r>
          </w:p>
          <w:p w14:paraId="3234C292" w14:textId="77777777" w:rsidR="00D74F27" w:rsidRDefault="00D74F27">
            <w:pPr>
              <w:ind w:left="0" w:firstLine="0"/>
              <w:rPr>
                <w:rFonts w:ascii="Arial" w:hAnsi="Arial" w:cs="Arial"/>
                <w:lang w:eastAsia="fr-CA"/>
              </w:rPr>
            </w:pPr>
            <w:r>
              <w:rPr>
                <w:rFonts w:ascii="Arial" w:hAnsi="Arial" w:cs="Arial"/>
                <w:lang w:eastAsia="fr-CA"/>
              </w:rPr>
              <w:t>Collaboration</w:t>
            </w:r>
          </w:p>
          <w:p w14:paraId="64799710" w14:textId="38624C31" w:rsidR="00D74F27" w:rsidRDefault="00D74F27">
            <w:pPr>
              <w:ind w:left="0" w:firstLine="0"/>
              <w:rPr>
                <w:rFonts w:ascii="Arial" w:hAnsi="Arial" w:cs="Arial"/>
                <w:lang w:eastAsia="fr-CA"/>
              </w:rPr>
            </w:pPr>
            <w:r>
              <w:rPr>
                <w:rFonts w:ascii="Arial" w:hAnsi="Arial" w:cs="Arial"/>
                <w:lang w:eastAsia="fr-CA"/>
              </w:rPr>
              <w:t>Collaboration</w:t>
            </w:r>
          </w:p>
        </w:tc>
      </w:tr>
    </w:tbl>
    <w:p w14:paraId="5239D7FD" w14:textId="77777777" w:rsidR="00D10112" w:rsidRDefault="00D10112" w:rsidP="006B4593">
      <w:pPr>
        <w:ind w:left="0" w:firstLine="567"/>
        <w:rPr>
          <w:rFonts w:ascii="Arial" w:hAnsi="Arial" w:cs="Arial"/>
          <w:lang w:eastAsia="fr-CA"/>
        </w:rPr>
      </w:pPr>
    </w:p>
    <w:p w14:paraId="747D65B4" w14:textId="71AF909F" w:rsidR="00D10112" w:rsidRDefault="00D10112" w:rsidP="005D6C5E">
      <w:pPr>
        <w:keepNext/>
        <w:spacing w:after="60"/>
        <w:ind w:firstLine="0"/>
        <w:outlineLvl w:val="0"/>
        <w:rPr>
          <w:rFonts w:ascii="Arial" w:eastAsia="Times New Roman" w:hAnsi="Arial" w:cs="Arial"/>
          <w:b/>
          <w:bCs/>
          <w:sz w:val="28"/>
          <w:szCs w:val="28"/>
          <w:lang w:eastAsia="fr-CA"/>
        </w:rPr>
      </w:pPr>
    </w:p>
    <w:p w14:paraId="74897698" w14:textId="77777777" w:rsidR="00D10112" w:rsidRDefault="00D10112">
      <w:pPr>
        <w:rPr>
          <w:rFonts w:ascii="Arial" w:hAnsi="Arial" w:cs="Arial"/>
          <w:lang w:eastAsia="fr-CA"/>
        </w:rPr>
      </w:pPr>
    </w:p>
    <w:p w14:paraId="329CF2D1" w14:textId="1B765E6F" w:rsidR="00D10112" w:rsidRDefault="00D10112" w:rsidP="00BB5262">
      <w:pPr>
        <w:ind w:left="-567"/>
        <w:rPr>
          <w:rFonts w:ascii="Arial" w:hAnsi="Arial" w:cs="Arial"/>
          <w:lang w:eastAsia="fr-CA"/>
        </w:rPr>
      </w:pPr>
    </w:p>
    <w:sectPr w:rsidR="00D10112" w:rsidSect="005D6C5E">
      <w:pgSz w:w="12240" w:h="15840"/>
      <w:pgMar w:top="1440" w:right="758"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BABC2" w14:textId="77777777" w:rsidR="00D971E0" w:rsidRDefault="00D971E0" w:rsidP="00C92DB7">
      <w:r>
        <w:separator/>
      </w:r>
    </w:p>
  </w:endnote>
  <w:endnote w:type="continuationSeparator" w:id="0">
    <w:p w14:paraId="02ACAA6B" w14:textId="77777777" w:rsidR="00D971E0" w:rsidRDefault="00D971E0" w:rsidP="00C9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F694D" w14:textId="77777777" w:rsidR="000B05E9" w:rsidRDefault="000B05E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51DCB" w14:textId="77777777" w:rsidR="000B05E9" w:rsidRDefault="000B05E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0E20E" w14:textId="77777777" w:rsidR="000B05E9" w:rsidRDefault="000B05E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9D4BE" w14:textId="77777777" w:rsidR="00D971E0" w:rsidRDefault="00D971E0" w:rsidP="00C92DB7">
      <w:r>
        <w:separator/>
      </w:r>
    </w:p>
  </w:footnote>
  <w:footnote w:type="continuationSeparator" w:id="0">
    <w:p w14:paraId="7F551218" w14:textId="77777777" w:rsidR="00D971E0" w:rsidRDefault="00D971E0" w:rsidP="00C92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3806B" w14:textId="77777777" w:rsidR="000B05E9" w:rsidRDefault="000B05E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B5050" w14:textId="77777777" w:rsidR="000B05E9" w:rsidRDefault="000B05E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10102" w14:textId="77777777" w:rsidR="000B05E9" w:rsidRDefault="000B05E9">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55CBC" w14:textId="4AA5A2FF" w:rsidR="00F644E7" w:rsidRDefault="00EC2546" w:rsidP="00942D73">
    <w:pPr>
      <w:pStyle w:val="En-tte"/>
      <w:tabs>
        <w:tab w:val="clear" w:pos="8640"/>
        <w:tab w:val="right" w:pos="8080"/>
      </w:tabs>
      <w:ind w:left="0" w:firstLine="0"/>
      <w:rPr>
        <w:sz w:val="20"/>
        <w:szCs w:val="20"/>
      </w:rPr>
    </w:pPr>
    <w:r>
      <w:t xml:space="preserve">Algorithme d’identification de </w:t>
    </w:r>
    <w:r w:rsidR="007F3983" w:rsidRPr="007F3983">
      <w:rPr>
        <w:i/>
      </w:rPr>
      <w:t xml:space="preserve">C. </w:t>
    </w:r>
    <w:proofErr w:type="spellStart"/>
    <w:r w:rsidR="007F3983" w:rsidRPr="007F3983">
      <w:rPr>
        <w:i/>
      </w:rPr>
      <w:t>auris</w:t>
    </w:r>
    <w:proofErr w:type="spellEnd"/>
    <w:r>
      <w:t xml:space="preserve"> selon système d’identification</w:t>
    </w:r>
    <w:r w:rsidR="00F644E7">
      <w:tab/>
    </w:r>
    <w:r w:rsidR="00F644E7">
      <w:tab/>
      <w:t xml:space="preserve">                                                                        </w:t>
    </w:r>
  </w:p>
  <w:p w14:paraId="106342B6" w14:textId="77777777" w:rsidR="00F644E7" w:rsidRPr="00203B12" w:rsidRDefault="00F644E7">
    <w:pPr>
      <w:pStyle w:val="En-tte"/>
      <w:rPr>
        <w:sz w:val="20"/>
        <w:szCs w:val="20"/>
      </w:rPr>
    </w:pPr>
    <w:r>
      <w:rPr>
        <w:noProof/>
        <w:lang w:eastAsia="fr-CA"/>
      </w:rPr>
      <mc:AlternateContent>
        <mc:Choice Requires="wps">
          <w:drawing>
            <wp:anchor distT="0" distB="0" distL="114300" distR="114300" simplePos="0" relativeHeight="251662336" behindDoc="0" locked="0" layoutInCell="1" allowOverlap="1" wp14:anchorId="68707DEE" wp14:editId="3E9C09B3">
              <wp:simplePos x="0" y="0"/>
              <wp:positionH relativeFrom="margin">
                <wp:align>left</wp:align>
              </wp:positionH>
              <wp:positionV relativeFrom="paragraph">
                <wp:posOffset>15240</wp:posOffset>
              </wp:positionV>
              <wp:extent cx="6924675" cy="0"/>
              <wp:effectExtent l="0" t="0" r="9525"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24D87" id="Connecteur droit 3"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2pt" to="545.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" strokeweight="1pt">
              <v:stroke dashstyle="3 1"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D6D23"/>
    <w:multiLevelType w:val="hybridMultilevel"/>
    <w:tmpl w:val="57780BCC"/>
    <w:lvl w:ilvl="0" w:tplc="03EE017C">
      <w:start w:val="2017"/>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5D0C43"/>
    <w:multiLevelType w:val="hybridMultilevel"/>
    <w:tmpl w:val="51FC7FC8"/>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BAB3F22"/>
    <w:multiLevelType w:val="hybridMultilevel"/>
    <w:tmpl w:val="697C15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BCA4CDC"/>
    <w:multiLevelType w:val="hybridMultilevel"/>
    <w:tmpl w:val="D4C8AB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BE67E97"/>
    <w:multiLevelType w:val="hybridMultilevel"/>
    <w:tmpl w:val="56B8491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C872A8E"/>
    <w:multiLevelType w:val="multilevel"/>
    <w:tmpl w:val="71DEF57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F2E5C0E"/>
    <w:multiLevelType w:val="multilevel"/>
    <w:tmpl w:val="68E0D5D0"/>
    <w:lvl w:ilvl="0">
      <w:start w:val="1"/>
      <w:numFmt w:val="decimal"/>
      <w:lvlText w:val="%1."/>
      <w:lvlJc w:val="left"/>
      <w:pPr>
        <w:tabs>
          <w:tab w:val="num" w:pos="360"/>
        </w:tabs>
        <w:ind w:left="360" w:hanging="360"/>
      </w:pPr>
      <w:rPr>
        <w:rFonts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tabs>
          <w:tab w:val="num" w:pos="792"/>
        </w:tabs>
        <w:ind w:left="792" w:hanging="432"/>
      </w:pPr>
      <w:rPr>
        <w:rFonts w:hint="default"/>
        <w:sz w:val="22"/>
      </w:rPr>
    </w:lvl>
    <w:lvl w:ilvl="2">
      <w:start w:val="1"/>
      <w:numFmt w:val="decimal"/>
      <w:lvlText w:val="%1.%2.%3."/>
      <w:lvlJc w:val="left"/>
      <w:pPr>
        <w:tabs>
          <w:tab w:val="num" w:pos="1440"/>
        </w:tabs>
        <w:ind w:left="1224" w:hanging="504"/>
      </w:pPr>
      <w:rPr>
        <w:rFonts w:hint="default"/>
        <w:b w:val="0"/>
        <w:sz w:val="22"/>
      </w:rPr>
    </w:lvl>
    <w:lvl w:ilvl="3">
      <w:start w:val="1"/>
      <w:numFmt w:val="decimal"/>
      <w:lvlText w:val="%1.%2.%3.%4."/>
      <w:lvlJc w:val="left"/>
      <w:pPr>
        <w:tabs>
          <w:tab w:val="num" w:pos="2160"/>
        </w:tabs>
        <w:ind w:left="1728" w:hanging="648"/>
      </w:pPr>
      <w:rPr>
        <w:rFonts w:hint="default"/>
        <w:b w:val="0"/>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FD61236"/>
    <w:multiLevelType w:val="multilevel"/>
    <w:tmpl w:val="91B8AB3A"/>
    <w:lvl w:ilvl="0">
      <w:start w:val="2"/>
      <w:numFmt w:val="decimal"/>
      <w:lvlText w:val="%1"/>
      <w:lvlJc w:val="left"/>
      <w:pPr>
        <w:ind w:left="405" w:hanging="405"/>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8" w15:restartNumberingAfterBreak="0">
    <w:nsid w:val="217830E5"/>
    <w:multiLevelType w:val="hybridMultilevel"/>
    <w:tmpl w:val="EA101A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2A30018"/>
    <w:multiLevelType w:val="multilevel"/>
    <w:tmpl w:val="71DEF57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9073023"/>
    <w:multiLevelType w:val="hybridMultilevel"/>
    <w:tmpl w:val="D1704CBE"/>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2E884D2A"/>
    <w:multiLevelType w:val="hybridMultilevel"/>
    <w:tmpl w:val="0DCCB7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0FE2FF5"/>
    <w:multiLevelType w:val="hybridMultilevel"/>
    <w:tmpl w:val="ED5EEA88"/>
    <w:lvl w:ilvl="0" w:tplc="0C0C0003">
      <w:start w:val="1"/>
      <w:numFmt w:val="bullet"/>
      <w:lvlText w:val="o"/>
      <w:lvlJc w:val="left"/>
      <w:pPr>
        <w:tabs>
          <w:tab w:val="num" w:pos="1854"/>
        </w:tabs>
        <w:ind w:left="1854" w:hanging="360"/>
      </w:pPr>
      <w:rPr>
        <w:rFonts w:ascii="Courier New" w:hAnsi="Courier New" w:cs="Courier New" w:hint="default"/>
      </w:rPr>
    </w:lvl>
    <w:lvl w:ilvl="1" w:tplc="0C0C0003" w:tentative="1">
      <w:start w:val="1"/>
      <w:numFmt w:val="bullet"/>
      <w:lvlText w:val="o"/>
      <w:lvlJc w:val="left"/>
      <w:pPr>
        <w:tabs>
          <w:tab w:val="num" w:pos="2574"/>
        </w:tabs>
        <w:ind w:left="2574" w:hanging="360"/>
      </w:pPr>
      <w:rPr>
        <w:rFonts w:ascii="Courier New" w:hAnsi="Courier New" w:cs="Courier New" w:hint="default"/>
      </w:rPr>
    </w:lvl>
    <w:lvl w:ilvl="2" w:tplc="0C0C0005" w:tentative="1">
      <w:start w:val="1"/>
      <w:numFmt w:val="bullet"/>
      <w:lvlText w:val=""/>
      <w:lvlJc w:val="left"/>
      <w:pPr>
        <w:tabs>
          <w:tab w:val="num" w:pos="3294"/>
        </w:tabs>
        <w:ind w:left="3294" w:hanging="360"/>
      </w:pPr>
      <w:rPr>
        <w:rFonts w:ascii="Wingdings" w:hAnsi="Wingdings" w:hint="default"/>
      </w:rPr>
    </w:lvl>
    <w:lvl w:ilvl="3" w:tplc="0C0C0001" w:tentative="1">
      <w:start w:val="1"/>
      <w:numFmt w:val="bullet"/>
      <w:lvlText w:val=""/>
      <w:lvlJc w:val="left"/>
      <w:pPr>
        <w:tabs>
          <w:tab w:val="num" w:pos="4014"/>
        </w:tabs>
        <w:ind w:left="4014" w:hanging="360"/>
      </w:pPr>
      <w:rPr>
        <w:rFonts w:ascii="Symbol" w:hAnsi="Symbol" w:hint="default"/>
      </w:rPr>
    </w:lvl>
    <w:lvl w:ilvl="4" w:tplc="0C0C0003" w:tentative="1">
      <w:start w:val="1"/>
      <w:numFmt w:val="bullet"/>
      <w:lvlText w:val="o"/>
      <w:lvlJc w:val="left"/>
      <w:pPr>
        <w:tabs>
          <w:tab w:val="num" w:pos="4734"/>
        </w:tabs>
        <w:ind w:left="4734" w:hanging="360"/>
      </w:pPr>
      <w:rPr>
        <w:rFonts w:ascii="Courier New" w:hAnsi="Courier New" w:cs="Courier New" w:hint="default"/>
      </w:rPr>
    </w:lvl>
    <w:lvl w:ilvl="5" w:tplc="0C0C0005" w:tentative="1">
      <w:start w:val="1"/>
      <w:numFmt w:val="bullet"/>
      <w:lvlText w:val=""/>
      <w:lvlJc w:val="left"/>
      <w:pPr>
        <w:tabs>
          <w:tab w:val="num" w:pos="5454"/>
        </w:tabs>
        <w:ind w:left="5454" w:hanging="360"/>
      </w:pPr>
      <w:rPr>
        <w:rFonts w:ascii="Wingdings" w:hAnsi="Wingdings" w:hint="default"/>
      </w:rPr>
    </w:lvl>
    <w:lvl w:ilvl="6" w:tplc="0C0C0001" w:tentative="1">
      <w:start w:val="1"/>
      <w:numFmt w:val="bullet"/>
      <w:lvlText w:val=""/>
      <w:lvlJc w:val="left"/>
      <w:pPr>
        <w:tabs>
          <w:tab w:val="num" w:pos="6174"/>
        </w:tabs>
        <w:ind w:left="6174" w:hanging="360"/>
      </w:pPr>
      <w:rPr>
        <w:rFonts w:ascii="Symbol" w:hAnsi="Symbol" w:hint="default"/>
      </w:rPr>
    </w:lvl>
    <w:lvl w:ilvl="7" w:tplc="0C0C0003" w:tentative="1">
      <w:start w:val="1"/>
      <w:numFmt w:val="bullet"/>
      <w:lvlText w:val="o"/>
      <w:lvlJc w:val="left"/>
      <w:pPr>
        <w:tabs>
          <w:tab w:val="num" w:pos="6894"/>
        </w:tabs>
        <w:ind w:left="6894" w:hanging="360"/>
      </w:pPr>
      <w:rPr>
        <w:rFonts w:ascii="Courier New" w:hAnsi="Courier New" w:cs="Courier New" w:hint="default"/>
      </w:rPr>
    </w:lvl>
    <w:lvl w:ilvl="8" w:tplc="0C0C0005"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31DF7712"/>
    <w:multiLevelType w:val="hybridMultilevel"/>
    <w:tmpl w:val="C0D4223A"/>
    <w:lvl w:ilvl="0" w:tplc="CBC28B2C">
      <w:start w:val="3"/>
      <w:numFmt w:val="bullet"/>
      <w:lvlText w:val="-"/>
      <w:lvlJc w:val="left"/>
      <w:pPr>
        <w:ind w:left="1068" w:hanging="360"/>
      </w:pPr>
      <w:rPr>
        <w:rFonts w:ascii="Arial" w:eastAsia="Times New Roman" w:hAnsi="Arial" w:cs="Aria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4" w15:restartNumberingAfterBreak="0">
    <w:nsid w:val="34D7688D"/>
    <w:multiLevelType w:val="hybridMultilevel"/>
    <w:tmpl w:val="320C551C"/>
    <w:lvl w:ilvl="0" w:tplc="61CAF678">
      <w:start w:val="1"/>
      <w:numFmt w:val="decimal"/>
      <w:lvlText w:val="%1."/>
      <w:lvlJc w:val="left"/>
      <w:pPr>
        <w:ind w:left="720" w:hanging="360"/>
      </w:pPr>
      <w:rPr>
        <w:rFonts w:ascii="Arial" w:hAnsi="Arial" w:hint="default"/>
        <w:b/>
        <w:i w:val="0"/>
        <w:caps w:val="0"/>
        <w:strike w:val="0"/>
        <w:dstrike w:val="0"/>
        <w:vanish w:val="0"/>
        <w:color w:val="FFFFFF" w:themeColor="background1"/>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F96A">
      <w:start w:val="1"/>
      <w:numFmt w:val="lowerLetter"/>
      <w:lvlText w:val="%2."/>
      <w:lvlJc w:val="left"/>
      <w:pPr>
        <w:ind w:left="1440" w:hanging="360"/>
      </w:pPr>
      <w:rPr>
        <w:rFonts w:hint="default"/>
      </w:rPr>
    </w:lvl>
    <w:lvl w:ilvl="2" w:tplc="035AFE1C">
      <w:start w:val="1"/>
      <w:numFmt w:val="lowerRoman"/>
      <w:lvlText w:val="%3."/>
      <w:lvlJc w:val="right"/>
      <w:pPr>
        <w:ind w:left="2160" w:hanging="180"/>
      </w:pPr>
      <w:rPr>
        <w:rFonts w:hint="default"/>
      </w:rPr>
    </w:lvl>
    <w:lvl w:ilvl="3" w:tplc="087A6BB8" w:tentative="1">
      <w:start w:val="1"/>
      <w:numFmt w:val="decimal"/>
      <w:lvlText w:val="%4."/>
      <w:lvlJc w:val="left"/>
      <w:pPr>
        <w:ind w:left="2880" w:hanging="360"/>
      </w:pPr>
      <w:rPr>
        <w:rFonts w:hint="default"/>
      </w:rPr>
    </w:lvl>
    <w:lvl w:ilvl="4" w:tplc="D744E754" w:tentative="1">
      <w:start w:val="1"/>
      <w:numFmt w:val="lowerLetter"/>
      <w:lvlText w:val="%5."/>
      <w:lvlJc w:val="left"/>
      <w:pPr>
        <w:ind w:left="3600" w:hanging="360"/>
      </w:pPr>
      <w:rPr>
        <w:rFonts w:hint="default"/>
      </w:rPr>
    </w:lvl>
    <w:lvl w:ilvl="5" w:tplc="326472D6" w:tentative="1">
      <w:start w:val="1"/>
      <w:numFmt w:val="lowerRoman"/>
      <w:lvlText w:val="%6."/>
      <w:lvlJc w:val="right"/>
      <w:pPr>
        <w:ind w:left="4320" w:hanging="180"/>
      </w:pPr>
      <w:rPr>
        <w:rFonts w:hint="default"/>
      </w:rPr>
    </w:lvl>
    <w:lvl w:ilvl="6" w:tplc="18D890F0" w:tentative="1">
      <w:start w:val="1"/>
      <w:numFmt w:val="decimal"/>
      <w:lvlText w:val="%7."/>
      <w:lvlJc w:val="left"/>
      <w:pPr>
        <w:ind w:left="5040" w:hanging="360"/>
      </w:pPr>
      <w:rPr>
        <w:rFonts w:hint="default"/>
      </w:rPr>
    </w:lvl>
    <w:lvl w:ilvl="7" w:tplc="C472E552" w:tentative="1">
      <w:start w:val="1"/>
      <w:numFmt w:val="lowerLetter"/>
      <w:lvlText w:val="%8."/>
      <w:lvlJc w:val="left"/>
      <w:pPr>
        <w:ind w:left="5760" w:hanging="360"/>
      </w:pPr>
      <w:rPr>
        <w:rFonts w:hint="default"/>
      </w:rPr>
    </w:lvl>
    <w:lvl w:ilvl="8" w:tplc="03ECD506" w:tentative="1">
      <w:start w:val="1"/>
      <w:numFmt w:val="lowerRoman"/>
      <w:lvlText w:val="%9."/>
      <w:lvlJc w:val="right"/>
      <w:pPr>
        <w:ind w:left="6480" w:hanging="180"/>
      </w:pPr>
      <w:rPr>
        <w:rFonts w:hint="default"/>
      </w:rPr>
    </w:lvl>
  </w:abstractNum>
  <w:abstractNum w:abstractNumId="15" w15:restartNumberingAfterBreak="0">
    <w:nsid w:val="38F67EBB"/>
    <w:multiLevelType w:val="multilevel"/>
    <w:tmpl w:val="483ECC0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8F97A8B"/>
    <w:multiLevelType w:val="hybridMultilevel"/>
    <w:tmpl w:val="0A9074A4"/>
    <w:lvl w:ilvl="0" w:tplc="03EE017C">
      <w:start w:val="2017"/>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F416F3E"/>
    <w:multiLevelType w:val="multilevel"/>
    <w:tmpl w:val="1C2E7CFC"/>
    <w:lvl w:ilvl="0">
      <w:start w:val="10"/>
      <w:numFmt w:val="decimal"/>
      <w:lvlText w:val="%1."/>
      <w:lvlJc w:val="left"/>
      <w:pPr>
        <w:tabs>
          <w:tab w:val="num" w:pos="360"/>
        </w:tabs>
        <w:ind w:left="360" w:hanging="360"/>
      </w:pPr>
      <w:rPr>
        <w:rFonts w:hint="default"/>
        <w:b/>
        <w:i w:val="0"/>
        <w:caps w:val="0"/>
        <w:strike w:val="0"/>
        <w:dstrike w:val="0"/>
        <w:vanish w:val="0"/>
        <w:color w:val="auto"/>
        <w:sz w:val="28"/>
        <w:vertAlign w:val="baseline"/>
      </w:rPr>
    </w:lvl>
    <w:lvl w:ilvl="1">
      <w:start w:val="1"/>
      <w:numFmt w:val="decimal"/>
      <w:lvlText w:val="%2."/>
      <w:lvlJc w:val="left"/>
      <w:pPr>
        <w:tabs>
          <w:tab w:val="num" w:pos="792"/>
        </w:tabs>
        <w:ind w:left="792" w:hanging="432"/>
      </w:pPr>
      <w:rPr>
        <w:rFonts w:ascii="Arial" w:eastAsia="Calibri" w:hAnsi="Arial" w:cs="Arial"/>
        <w:sz w:val="28"/>
        <w:szCs w:val="28"/>
      </w:rPr>
    </w:lvl>
    <w:lvl w:ilvl="2">
      <w:start w:val="1"/>
      <w:numFmt w:val="decimal"/>
      <w:lvlText w:val="%1.%2.%3."/>
      <w:lvlJc w:val="left"/>
      <w:pPr>
        <w:tabs>
          <w:tab w:val="num" w:pos="1440"/>
        </w:tabs>
        <w:ind w:left="1224" w:hanging="504"/>
      </w:pPr>
      <w:rPr>
        <w:rFonts w:hint="default"/>
        <w:b w:val="0"/>
        <w:sz w:val="22"/>
      </w:rPr>
    </w:lvl>
    <w:lvl w:ilvl="3">
      <w:start w:val="1"/>
      <w:numFmt w:val="decimal"/>
      <w:lvlText w:val="%1.%2.%3.%4."/>
      <w:lvlJc w:val="left"/>
      <w:pPr>
        <w:tabs>
          <w:tab w:val="num" w:pos="2160"/>
        </w:tabs>
        <w:ind w:left="1728" w:hanging="648"/>
      </w:pPr>
      <w:rPr>
        <w:rFonts w:hint="default"/>
        <w:b w:val="0"/>
        <w:color w:val="auto"/>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01A73EC"/>
    <w:multiLevelType w:val="multilevel"/>
    <w:tmpl w:val="A94AF04E"/>
    <w:lvl w:ilvl="0">
      <w:start w:val="1"/>
      <w:numFmt w:val="decimal"/>
      <w:lvlText w:val="%1."/>
      <w:lvlJc w:val="left"/>
      <w:pPr>
        <w:tabs>
          <w:tab w:val="num" w:pos="360"/>
        </w:tabs>
        <w:ind w:left="360" w:hanging="360"/>
      </w:pPr>
      <w:rPr>
        <w:rFonts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sz w:val="28"/>
        <w:szCs w:val="28"/>
      </w:rPr>
    </w:lvl>
    <w:lvl w:ilvl="2">
      <w:start w:val="1"/>
      <w:numFmt w:val="decimal"/>
      <w:lvlText w:val="%1.%2.%3."/>
      <w:lvlJc w:val="left"/>
      <w:pPr>
        <w:tabs>
          <w:tab w:val="num" w:pos="1440"/>
        </w:tabs>
        <w:ind w:left="1224" w:hanging="504"/>
      </w:pPr>
      <w:rPr>
        <w:rFonts w:hint="default"/>
        <w:b w:val="0"/>
        <w:sz w:val="22"/>
      </w:rPr>
    </w:lvl>
    <w:lvl w:ilvl="3">
      <w:start w:val="1"/>
      <w:numFmt w:val="decimal"/>
      <w:lvlText w:val="%1.%2.%3.%4."/>
      <w:lvlJc w:val="left"/>
      <w:pPr>
        <w:tabs>
          <w:tab w:val="num" w:pos="2160"/>
        </w:tabs>
        <w:ind w:left="1728" w:hanging="648"/>
      </w:pPr>
      <w:rPr>
        <w:rFonts w:hint="default"/>
        <w:b w:val="0"/>
        <w:color w:val="auto"/>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1853A2A"/>
    <w:multiLevelType w:val="hybridMultilevel"/>
    <w:tmpl w:val="CA86195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22E137A"/>
    <w:multiLevelType w:val="hybridMultilevel"/>
    <w:tmpl w:val="DF0A1E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5EE6EB1"/>
    <w:multiLevelType w:val="multilevel"/>
    <w:tmpl w:val="10B8BB0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E3B782F"/>
    <w:multiLevelType w:val="hybridMultilevel"/>
    <w:tmpl w:val="E2465C16"/>
    <w:lvl w:ilvl="0" w:tplc="C3E24AB2">
      <w:numFmt w:val="bullet"/>
      <w:lvlText w:val="-"/>
      <w:lvlJc w:val="left"/>
      <w:pPr>
        <w:ind w:left="720" w:hanging="360"/>
      </w:pPr>
      <w:rPr>
        <w:rFonts w:ascii="Arial" w:eastAsia="Calibr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45C0A85"/>
    <w:multiLevelType w:val="multilevel"/>
    <w:tmpl w:val="8DE28E2E"/>
    <w:lvl w:ilvl="0">
      <w:start w:val="5"/>
      <w:numFmt w:val="decimal"/>
      <w:lvlText w:val="%1"/>
      <w:lvlJc w:val="left"/>
      <w:pPr>
        <w:ind w:left="405" w:hanging="405"/>
      </w:pPr>
      <w:rPr>
        <w:rFonts w:ascii="Arial" w:hAnsi="Arial" w:hint="default"/>
      </w:rPr>
    </w:lvl>
    <w:lvl w:ilvl="1">
      <w:start w:val="1"/>
      <w:numFmt w:val="decimal"/>
      <w:lvlText w:val="%1.%2"/>
      <w:lvlJc w:val="left"/>
      <w:pPr>
        <w:ind w:left="1315" w:hanging="720"/>
      </w:pPr>
      <w:rPr>
        <w:rFonts w:ascii="Arial" w:hAnsi="Arial" w:hint="default"/>
      </w:rPr>
    </w:lvl>
    <w:lvl w:ilvl="2">
      <w:start w:val="1"/>
      <w:numFmt w:val="decimal"/>
      <w:lvlText w:val="%1.%2.%3"/>
      <w:lvlJc w:val="left"/>
      <w:pPr>
        <w:ind w:left="1910" w:hanging="720"/>
      </w:pPr>
      <w:rPr>
        <w:rFonts w:ascii="Arial" w:hAnsi="Arial" w:hint="default"/>
      </w:rPr>
    </w:lvl>
    <w:lvl w:ilvl="3">
      <w:start w:val="1"/>
      <w:numFmt w:val="decimal"/>
      <w:lvlText w:val="%1.%2.%3.%4"/>
      <w:lvlJc w:val="left"/>
      <w:pPr>
        <w:ind w:left="2865" w:hanging="1080"/>
      </w:pPr>
      <w:rPr>
        <w:rFonts w:ascii="Arial" w:hAnsi="Arial" w:hint="default"/>
      </w:rPr>
    </w:lvl>
    <w:lvl w:ilvl="4">
      <w:start w:val="1"/>
      <w:numFmt w:val="decimal"/>
      <w:lvlText w:val="%1.%2.%3.%4.%5"/>
      <w:lvlJc w:val="left"/>
      <w:pPr>
        <w:ind w:left="3820" w:hanging="1440"/>
      </w:pPr>
      <w:rPr>
        <w:rFonts w:ascii="Arial" w:hAnsi="Arial" w:hint="default"/>
      </w:rPr>
    </w:lvl>
    <w:lvl w:ilvl="5">
      <w:start w:val="1"/>
      <w:numFmt w:val="decimal"/>
      <w:lvlText w:val="%1.%2.%3.%4.%5.%6"/>
      <w:lvlJc w:val="left"/>
      <w:pPr>
        <w:ind w:left="4415" w:hanging="1440"/>
      </w:pPr>
      <w:rPr>
        <w:rFonts w:ascii="Arial" w:hAnsi="Arial" w:hint="default"/>
      </w:rPr>
    </w:lvl>
    <w:lvl w:ilvl="6">
      <w:start w:val="1"/>
      <w:numFmt w:val="decimal"/>
      <w:lvlText w:val="%1.%2.%3.%4.%5.%6.%7"/>
      <w:lvlJc w:val="left"/>
      <w:pPr>
        <w:ind w:left="5370" w:hanging="1800"/>
      </w:pPr>
      <w:rPr>
        <w:rFonts w:ascii="Arial" w:hAnsi="Arial" w:hint="default"/>
      </w:rPr>
    </w:lvl>
    <w:lvl w:ilvl="7">
      <w:start w:val="1"/>
      <w:numFmt w:val="decimal"/>
      <w:lvlText w:val="%1.%2.%3.%4.%5.%6.%7.%8"/>
      <w:lvlJc w:val="left"/>
      <w:pPr>
        <w:ind w:left="5965" w:hanging="1800"/>
      </w:pPr>
      <w:rPr>
        <w:rFonts w:ascii="Arial" w:hAnsi="Arial" w:hint="default"/>
      </w:rPr>
    </w:lvl>
    <w:lvl w:ilvl="8">
      <w:start w:val="1"/>
      <w:numFmt w:val="decimal"/>
      <w:lvlText w:val="%1.%2.%3.%4.%5.%6.%7.%8.%9"/>
      <w:lvlJc w:val="left"/>
      <w:pPr>
        <w:ind w:left="6920" w:hanging="2160"/>
      </w:pPr>
      <w:rPr>
        <w:rFonts w:ascii="Arial" w:hAnsi="Arial" w:hint="default"/>
      </w:rPr>
    </w:lvl>
  </w:abstractNum>
  <w:abstractNum w:abstractNumId="24" w15:restartNumberingAfterBreak="0">
    <w:nsid w:val="5853209B"/>
    <w:multiLevelType w:val="multilevel"/>
    <w:tmpl w:val="1C2E7CFC"/>
    <w:lvl w:ilvl="0">
      <w:start w:val="10"/>
      <w:numFmt w:val="decimal"/>
      <w:lvlText w:val="%1."/>
      <w:lvlJc w:val="left"/>
      <w:pPr>
        <w:tabs>
          <w:tab w:val="num" w:pos="360"/>
        </w:tabs>
        <w:ind w:left="360" w:hanging="360"/>
      </w:pPr>
      <w:rPr>
        <w:rFonts w:hint="default"/>
        <w:b/>
        <w:i w:val="0"/>
        <w:caps w:val="0"/>
        <w:strike w:val="0"/>
        <w:dstrike w:val="0"/>
        <w:vanish w:val="0"/>
        <w:color w:val="auto"/>
        <w:sz w:val="28"/>
        <w:vertAlign w:val="baseline"/>
      </w:rPr>
    </w:lvl>
    <w:lvl w:ilvl="1">
      <w:start w:val="1"/>
      <w:numFmt w:val="decimal"/>
      <w:lvlText w:val="%2."/>
      <w:lvlJc w:val="left"/>
      <w:pPr>
        <w:tabs>
          <w:tab w:val="num" w:pos="792"/>
        </w:tabs>
        <w:ind w:left="792" w:hanging="432"/>
      </w:pPr>
      <w:rPr>
        <w:rFonts w:ascii="Arial" w:eastAsia="Calibri" w:hAnsi="Arial" w:cs="Arial"/>
        <w:sz w:val="28"/>
        <w:szCs w:val="28"/>
      </w:rPr>
    </w:lvl>
    <w:lvl w:ilvl="2">
      <w:start w:val="1"/>
      <w:numFmt w:val="decimal"/>
      <w:lvlText w:val="%1.%2.%3."/>
      <w:lvlJc w:val="left"/>
      <w:pPr>
        <w:tabs>
          <w:tab w:val="num" w:pos="1440"/>
        </w:tabs>
        <w:ind w:left="1224" w:hanging="504"/>
      </w:pPr>
      <w:rPr>
        <w:rFonts w:hint="default"/>
        <w:b w:val="0"/>
        <w:sz w:val="22"/>
      </w:rPr>
    </w:lvl>
    <w:lvl w:ilvl="3">
      <w:start w:val="1"/>
      <w:numFmt w:val="decimal"/>
      <w:lvlText w:val="%1.%2.%3.%4."/>
      <w:lvlJc w:val="left"/>
      <w:pPr>
        <w:tabs>
          <w:tab w:val="num" w:pos="2160"/>
        </w:tabs>
        <w:ind w:left="1728" w:hanging="648"/>
      </w:pPr>
      <w:rPr>
        <w:rFonts w:hint="default"/>
        <w:b w:val="0"/>
        <w:color w:val="auto"/>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8E048FB"/>
    <w:multiLevelType w:val="hybridMultilevel"/>
    <w:tmpl w:val="F4F4D970"/>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26" w15:restartNumberingAfterBreak="0">
    <w:nsid w:val="59D20BCB"/>
    <w:multiLevelType w:val="multilevel"/>
    <w:tmpl w:val="13C85C58"/>
    <w:lvl w:ilvl="0">
      <w:start w:val="2"/>
      <w:numFmt w:val="decimal"/>
      <w:lvlText w:val="%1"/>
      <w:lvlJc w:val="left"/>
      <w:pPr>
        <w:ind w:left="360" w:hanging="360"/>
      </w:pPr>
      <w:rPr>
        <w:rFonts w:hint="default"/>
        <w:b w:val="0"/>
        <w:sz w:val="22"/>
      </w:rPr>
    </w:lvl>
    <w:lvl w:ilvl="1">
      <w:start w:val="1"/>
      <w:numFmt w:val="decimal"/>
      <w:lvlText w:val="%1.%2"/>
      <w:lvlJc w:val="left"/>
      <w:pPr>
        <w:ind w:left="1512" w:hanging="720"/>
      </w:pPr>
      <w:rPr>
        <w:rFonts w:hint="default"/>
        <w:b w:val="0"/>
        <w:sz w:val="22"/>
      </w:rPr>
    </w:lvl>
    <w:lvl w:ilvl="2">
      <w:start w:val="1"/>
      <w:numFmt w:val="decimal"/>
      <w:lvlText w:val="%1.%2.%3"/>
      <w:lvlJc w:val="left"/>
      <w:pPr>
        <w:ind w:left="2304" w:hanging="720"/>
      </w:pPr>
      <w:rPr>
        <w:rFonts w:hint="default"/>
        <w:b w:val="0"/>
        <w:sz w:val="22"/>
      </w:rPr>
    </w:lvl>
    <w:lvl w:ilvl="3">
      <w:start w:val="1"/>
      <w:numFmt w:val="decimal"/>
      <w:lvlText w:val="%1.%2.%3.%4"/>
      <w:lvlJc w:val="left"/>
      <w:pPr>
        <w:ind w:left="3456" w:hanging="1080"/>
      </w:pPr>
      <w:rPr>
        <w:rFonts w:hint="default"/>
        <w:b w:val="0"/>
        <w:sz w:val="22"/>
      </w:rPr>
    </w:lvl>
    <w:lvl w:ilvl="4">
      <w:start w:val="1"/>
      <w:numFmt w:val="decimal"/>
      <w:lvlText w:val="%1.%2.%3.%4.%5"/>
      <w:lvlJc w:val="left"/>
      <w:pPr>
        <w:ind w:left="4608" w:hanging="1440"/>
      </w:pPr>
      <w:rPr>
        <w:rFonts w:hint="default"/>
        <w:b w:val="0"/>
        <w:sz w:val="22"/>
      </w:rPr>
    </w:lvl>
    <w:lvl w:ilvl="5">
      <w:start w:val="1"/>
      <w:numFmt w:val="decimal"/>
      <w:lvlText w:val="%1.%2.%3.%4.%5.%6"/>
      <w:lvlJc w:val="left"/>
      <w:pPr>
        <w:ind w:left="5400" w:hanging="1440"/>
      </w:pPr>
      <w:rPr>
        <w:rFonts w:hint="default"/>
        <w:b w:val="0"/>
        <w:sz w:val="22"/>
      </w:rPr>
    </w:lvl>
    <w:lvl w:ilvl="6">
      <w:start w:val="1"/>
      <w:numFmt w:val="decimal"/>
      <w:lvlText w:val="%1.%2.%3.%4.%5.%6.%7"/>
      <w:lvlJc w:val="left"/>
      <w:pPr>
        <w:ind w:left="6552" w:hanging="1800"/>
      </w:pPr>
      <w:rPr>
        <w:rFonts w:hint="default"/>
        <w:b w:val="0"/>
        <w:sz w:val="22"/>
      </w:rPr>
    </w:lvl>
    <w:lvl w:ilvl="7">
      <w:start w:val="1"/>
      <w:numFmt w:val="decimal"/>
      <w:lvlText w:val="%1.%2.%3.%4.%5.%6.%7.%8"/>
      <w:lvlJc w:val="left"/>
      <w:pPr>
        <w:ind w:left="7344" w:hanging="1800"/>
      </w:pPr>
      <w:rPr>
        <w:rFonts w:hint="default"/>
        <w:b w:val="0"/>
        <w:sz w:val="22"/>
      </w:rPr>
    </w:lvl>
    <w:lvl w:ilvl="8">
      <w:start w:val="1"/>
      <w:numFmt w:val="decimal"/>
      <w:lvlText w:val="%1.%2.%3.%4.%5.%6.%7.%8.%9"/>
      <w:lvlJc w:val="left"/>
      <w:pPr>
        <w:ind w:left="8496" w:hanging="2160"/>
      </w:pPr>
      <w:rPr>
        <w:rFonts w:hint="default"/>
        <w:b w:val="0"/>
        <w:sz w:val="22"/>
      </w:rPr>
    </w:lvl>
  </w:abstractNum>
  <w:abstractNum w:abstractNumId="27" w15:restartNumberingAfterBreak="0">
    <w:nsid w:val="6032253D"/>
    <w:multiLevelType w:val="multilevel"/>
    <w:tmpl w:val="928ED5C4"/>
    <w:lvl w:ilvl="0">
      <w:start w:val="1"/>
      <w:numFmt w:val="bullet"/>
      <w:lvlText w:val=""/>
      <w:lvlJc w:val="left"/>
      <w:pPr>
        <w:tabs>
          <w:tab w:val="num" w:pos="1080"/>
        </w:tabs>
        <w:ind w:left="1080" w:hanging="360"/>
      </w:pPr>
      <w:rPr>
        <w:rFonts w:ascii="Symbol" w:hAnsi="Symbol" w:hint="default"/>
        <w:b/>
        <w:i w:val="0"/>
        <w:sz w:val="24"/>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8" w15:restartNumberingAfterBreak="0">
    <w:nsid w:val="606F3F4F"/>
    <w:multiLevelType w:val="multilevel"/>
    <w:tmpl w:val="10B8BB0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3CB2025"/>
    <w:multiLevelType w:val="hybridMultilevel"/>
    <w:tmpl w:val="E476299A"/>
    <w:lvl w:ilvl="0" w:tplc="0C0C000F">
      <w:start w:val="1"/>
      <w:numFmt w:val="decimal"/>
      <w:lvlText w:val="%1."/>
      <w:lvlJc w:val="left"/>
      <w:pPr>
        <w:ind w:left="2136" w:hanging="360"/>
      </w:pPr>
    </w:lvl>
    <w:lvl w:ilvl="1" w:tplc="0C0C0019" w:tentative="1">
      <w:start w:val="1"/>
      <w:numFmt w:val="lowerLetter"/>
      <w:lvlText w:val="%2."/>
      <w:lvlJc w:val="left"/>
      <w:pPr>
        <w:ind w:left="2856" w:hanging="360"/>
      </w:pPr>
    </w:lvl>
    <w:lvl w:ilvl="2" w:tplc="0C0C001B" w:tentative="1">
      <w:start w:val="1"/>
      <w:numFmt w:val="lowerRoman"/>
      <w:lvlText w:val="%3."/>
      <w:lvlJc w:val="right"/>
      <w:pPr>
        <w:ind w:left="3576" w:hanging="180"/>
      </w:pPr>
    </w:lvl>
    <w:lvl w:ilvl="3" w:tplc="0C0C000F" w:tentative="1">
      <w:start w:val="1"/>
      <w:numFmt w:val="decimal"/>
      <w:lvlText w:val="%4."/>
      <w:lvlJc w:val="left"/>
      <w:pPr>
        <w:ind w:left="4296" w:hanging="360"/>
      </w:pPr>
    </w:lvl>
    <w:lvl w:ilvl="4" w:tplc="0C0C0019" w:tentative="1">
      <w:start w:val="1"/>
      <w:numFmt w:val="lowerLetter"/>
      <w:lvlText w:val="%5."/>
      <w:lvlJc w:val="left"/>
      <w:pPr>
        <w:ind w:left="5016" w:hanging="360"/>
      </w:pPr>
    </w:lvl>
    <w:lvl w:ilvl="5" w:tplc="0C0C001B" w:tentative="1">
      <w:start w:val="1"/>
      <w:numFmt w:val="lowerRoman"/>
      <w:lvlText w:val="%6."/>
      <w:lvlJc w:val="right"/>
      <w:pPr>
        <w:ind w:left="5736" w:hanging="180"/>
      </w:pPr>
    </w:lvl>
    <w:lvl w:ilvl="6" w:tplc="0C0C000F" w:tentative="1">
      <w:start w:val="1"/>
      <w:numFmt w:val="decimal"/>
      <w:lvlText w:val="%7."/>
      <w:lvlJc w:val="left"/>
      <w:pPr>
        <w:ind w:left="6456" w:hanging="360"/>
      </w:pPr>
    </w:lvl>
    <w:lvl w:ilvl="7" w:tplc="0C0C0019" w:tentative="1">
      <w:start w:val="1"/>
      <w:numFmt w:val="lowerLetter"/>
      <w:lvlText w:val="%8."/>
      <w:lvlJc w:val="left"/>
      <w:pPr>
        <w:ind w:left="7176" w:hanging="360"/>
      </w:pPr>
    </w:lvl>
    <w:lvl w:ilvl="8" w:tplc="0C0C001B" w:tentative="1">
      <w:start w:val="1"/>
      <w:numFmt w:val="lowerRoman"/>
      <w:lvlText w:val="%9."/>
      <w:lvlJc w:val="right"/>
      <w:pPr>
        <w:ind w:left="7896" w:hanging="180"/>
      </w:pPr>
    </w:lvl>
  </w:abstractNum>
  <w:abstractNum w:abstractNumId="30" w15:restartNumberingAfterBreak="0">
    <w:nsid w:val="63E0453A"/>
    <w:multiLevelType w:val="hybridMultilevel"/>
    <w:tmpl w:val="42041790"/>
    <w:lvl w:ilvl="0" w:tplc="03EE017C">
      <w:start w:val="2017"/>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54F48DF"/>
    <w:multiLevelType w:val="multilevel"/>
    <w:tmpl w:val="E0C457E8"/>
    <w:lvl w:ilvl="0">
      <w:start w:val="5"/>
      <w:numFmt w:val="decimal"/>
      <w:lvlText w:val="%1"/>
      <w:lvlJc w:val="left"/>
      <w:pPr>
        <w:ind w:left="645" w:hanging="645"/>
      </w:pPr>
      <w:rPr>
        <w:rFonts w:ascii="Arial" w:hAnsi="Arial" w:hint="default"/>
      </w:rPr>
    </w:lvl>
    <w:lvl w:ilvl="1">
      <w:start w:val="1"/>
      <w:numFmt w:val="decimal"/>
      <w:lvlText w:val="%1.%2"/>
      <w:lvlJc w:val="left"/>
      <w:pPr>
        <w:ind w:left="1710" w:hanging="720"/>
      </w:pPr>
      <w:rPr>
        <w:rFonts w:ascii="Arial" w:hAnsi="Arial" w:hint="default"/>
      </w:rPr>
    </w:lvl>
    <w:lvl w:ilvl="2">
      <w:start w:val="1"/>
      <w:numFmt w:val="decimal"/>
      <w:lvlText w:val="%1.%2.%3"/>
      <w:lvlJc w:val="left"/>
      <w:pPr>
        <w:ind w:left="2700" w:hanging="720"/>
      </w:pPr>
      <w:rPr>
        <w:rFonts w:ascii="Arial" w:hAnsi="Arial" w:hint="default"/>
        <w:color w:val="auto"/>
      </w:rPr>
    </w:lvl>
    <w:lvl w:ilvl="3">
      <w:start w:val="1"/>
      <w:numFmt w:val="decimal"/>
      <w:lvlText w:val="%1.%2.%3.%4"/>
      <w:lvlJc w:val="left"/>
      <w:pPr>
        <w:ind w:left="4050" w:hanging="1080"/>
      </w:pPr>
      <w:rPr>
        <w:rFonts w:ascii="Arial" w:hAnsi="Arial" w:hint="default"/>
      </w:rPr>
    </w:lvl>
    <w:lvl w:ilvl="4">
      <w:start w:val="1"/>
      <w:numFmt w:val="decimal"/>
      <w:lvlText w:val="%1.%2.%3.%4.%5"/>
      <w:lvlJc w:val="left"/>
      <w:pPr>
        <w:ind w:left="5400" w:hanging="1440"/>
      </w:pPr>
      <w:rPr>
        <w:rFonts w:ascii="Arial" w:hAnsi="Arial" w:hint="default"/>
      </w:rPr>
    </w:lvl>
    <w:lvl w:ilvl="5">
      <w:start w:val="1"/>
      <w:numFmt w:val="decimal"/>
      <w:lvlText w:val="%1.%2.%3.%4.%5.%6"/>
      <w:lvlJc w:val="left"/>
      <w:pPr>
        <w:ind w:left="6390" w:hanging="1440"/>
      </w:pPr>
      <w:rPr>
        <w:rFonts w:ascii="Arial" w:hAnsi="Arial" w:hint="default"/>
      </w:rPr>
    </w:lvl>
    <w:lvl w:ilvl="6">
      <w:start w:val="1"/>
      <w:numFmt w:val="decimal"/>
      <w:lvlText w:val="%1.%2.%3.%4.%5.%6.%7"/>
      <w:lvlJc w:val="left"/>
      <w:pPr>
        <w:ind w:left="7740" w:hanging="1800"/>
      </w:pPr>
      <w:rPr>
        <w:rFonts w:ascii="Arial" w:hAnsi="Arial" w:hint="default"/>
      </w:rPr>
    </w:lvl>
    <w:lvl w:ilvl="7">
      <w:start w:val="1"/>
      <w:numFmt w:val="decimal"/>
      <w:lvlText w:val="%1.%2.%3.%4.%5.%6.%7.%8"/>
      <w:lvlJc w:val="left"/>
      <w:pPr>
        <w:ind w:left="8730" w:hanging="1800"/>
      </w:pPr>
      <w:rPr>
        <w:rFonts w:ascii="Arial" w:hAnsi="Arial" w:hint="default"/>
      </w:rPr>
    </w:lvl>
    <w:lvl w:ilvl="8">
      <w:start w:val="1"/>
      <w:numFmt w:val="decimal"/>
      <w:lvlText w:val="%1.%2.%3.%4.%5.%6.%7.%8.%9"/>
      <w:lvlJc w:val="left"/>
      <w:pPr>
        <w:ind w:left="10080" w:hanging="2160"/>
      </w:pPr>
      <w:rPr>
        <w:rFonts w:ascii="Arial" w:hAnsi="Arial" w:hint="default"/>
      </w:rPr>
    </w:lvl>
  </w:abstractNum>
  <w:abstractNum w:abstractNumId="32" w15:restartNumberingAfterBreak="0">
    <w:nsid w:val="6609274D"/>
    <w:multiLevelType w:val="multilevel"/>
    <w:tmpl w:val="03D20830"/>
    <w:lvl w:ilvl="0">
      <w:start w:val="2"/>
      <w:numFmt w:val="decimal"/>
      <w:lvlText w:val="%1.0"/>
      <w:lvlJc w:val="left"/>
      <w:pPr>
        <w:ind w:left="1440" w:hanging="720"/>
      </w:pPr>
      <w:rPr>
        <w:rFonts w:hint="default"/>
        <w:b w:val="0"/>
        <w:sz w:val="22"/>
      </w:rPr>
    </w:lvl>
    <w:lvl w:ilvl="1">
      <w:start w:val="1"/>
      <w:numFmt w:val="decimal"/>
      <w:lvlText w:val="%1.%2"/>
      <w:lvlJc w:val="left"/>
      <w:pPr>
        <w:ind w:left="2148" w:hanging="720"/>
      </w:pPr>
      <w:rPr>
        <w:rFonts w:hint="default"/>
        <w:b w:val="0"/>
        <w:sz w:val="22"/>
      </w:rPr>
    </w:lvl>
    <w:lvl w:ilvl="2">
      <w:start w:val="1"/>
      <w:numFmt w:val="decimal"/>
      <w:lvlText w:val="%1.%2.%3"/>
      <w:lvlJc w:val="left"/>
      <w:pPr>
        <w:ind w:left="2856" w:hanging="720"/>
      </w:pPr>
      <w:rPr>
        <w:rFonts w:hint="default"/>
        <w:b w:val="0"/>
        <w:sz w:val="22"/>
      </w:rPr>
    </w:lvl>
    <w:lvl w:ilvl="3">
      <w:start w:val="1"/>
      <w:numFmt w:val="decimal"/>
      <w:lvlText w:val="%1.%2.%3.%4"/>
      <w:lvlJc w:val="left"/>
      <w:pPr>
        <w:ind w:left="3924" w:hanging="1080"/>
      </w:pPr>
      <w:rPr>
        <w:rFonts w:hint="default"/>
        <w:b w:val="0"/>
        <w:sz w:val="22"/>
      </w:rPr>
    </w:lvl>
    <w:lvl w:ilvl="4">
      <w:start w:val="1"/>
      <w:numFmt w:val="decimal"/>
      <w:lvlText w:val="%1.%2.%3.%4.%5"/>
      <w:lvlJc w:val="left"/>
      <w:pPr>
        <w:ind w:left="4992" w:hanging="1440"/>
      </w:pPr>
      <w:rPr>
        <w:rFonts w:hint="default"/>
        <w:b w:val="0"/>
        <w:sz w:val="22"/>
      </w:rPr>
    </w:lvl>
    <w:lvl w:ilvl="5">
      <w:start w:val="1"/>
      <w:numFmt w:val="decimal"/>
      <w:lvlText w:val="%1.%2.%3.%4.%5.%6"/>
      <w:lvlJc w:val="left"/>
      <w:pPr>
        <w:ind w:left="5700" w:hanging="1440"/>
      </w:pPr>
      <w:rPr>
        <w:rFonts w:hint="default"/>
        <w:b w:val="0"/>
        <w:sz w:val="22"/>
      </w:rPr>
    </w:lvl>
    <w:lvl w:ilvl="6">
      <w:start w:val="1"/>
      <w:numFmt w:val="decimal"/>
      <w:lvlText w:val="%1.%2.%3.%4.%5.%6.%7"/>
      <w:lvlJc w:val="left"/>
      <w:pPr>
        <w:ind w:left="6768" w:hanging="1800"/>
      </w:pPr>
      <w:rPr>
        <w:rFonts w:hint="default"/>
        <w:b w:val="0"/>
        <w:sz w:val="22"/>
      </w:rPr>
    </w:lvl>
    <w:lvl w:ilvl="7">
      <w:start w:val="1"/>
      <w:numFmt w:val="decimal"/>
      <w:lvlText w:val="%1.%2.%3.%4.%5.%6.%7.%8"/>
      <w:lvlJc w:val="left"/>
      <w:pPr>
        <w:ind w:left="7476" w:hanging="1800"/>
      </w:pPr>
      <w:rPr>
        <w:rFonts w:hint="default"/>
        <w:b w:val="0"/>
        <w:sz w:val="22"/>
      </w:rPr>
    </w:lvl>
    <w:lvl w:ilvl="8">
      <w:start w:val="1"/>
      <w:numFmt w:val="decimal"/>
      <w:lvlText w:val="%1.%2.%3.%4.%5.%6.%7.%8.%9"/>
      <w:lvlJc w:val="left"/>
      <w:pPr>
        <w:ind w:left="8544" w:hanging="2160"/>
      </w:pPr>
      <w:rPr>
        <w:rFonts w:hint="default"/>
        <w:b w:val="0"/>
        <w:sz w:val="22"/>
      </w:rPr>
    </w:lvl>
  </w:abstractNum>
  <w:abstractNum w:abstractNumId="33" w15:restartNumberingAfterBreak="0">
    <w:nsid w:val="667A1952"/>
    <w:multiLevelType w:val="multilevel"/>
    <w:tmpl w:val="1C2E7CFC"/>
    <w:lvl w:ilvl="0">
      <w:start w:val="10"/>
      <w:numFmt w:val="decimal"/>
      <w:lvlText w:val="%1."/>
      <w:lvlJc w:val="left"/>
      <w:pPr>
        <w:tabs>
          <w:tab w:val="num" w:pos="360"/>
        </w:tabs>
        <w:ind w:left="360" w:hanging="360"/>
      </w:pPr>
      <w:rPr>
        <w:rFonts w:hint="default"/>
        <w:b/>
        <w:i w:val="0"/>
        <w:caps w:val="0"/>
        <w:strike w:val="0"/>
        <w:dstrike w:val="0"/>
        <w:vanish w:val="0"/>
        <w:color w:val="auto"/>
        <w:sz w:val="28"/>
        <w:vertAlign w:val="baseline"/>
      </w:rPr>
    </w:lvl>
    <w:lvl w:ilvl="1">
      <w:start w:val="1"/>
      <w:numFmt w:val="decimal"/>
      <w:lvlText w:val="%2."/>
      <w:lvlJc w:val="left"/>
      <w:pPr>
        <w:tabs>
          <w:tab w:val="num" w:pos="792"/>
        </w:tabs>
        <w:ind w:left="792" w:hanging="432"/>
      </w:pPr>
      <w:rPr>
        <w:rFonts w:ascii="Arial" w:eastAsia="Calibri" w:hAnsi="Arial" w:cs="Arial"/>
        <w:sz w:val="28"/>
        <w:szCs w:val="28"/>
      </w:rPr>
    </w:lvl>
    <w:lvl w:ilvl="2">
      <w:start w:val="1"/>
      <w:numFmt w:val="decimal"/>
      <w:lvlText w:val="%1.%2.%3."/>
      <w:lvlJc w:val="left"/>
      <w:pPr>
        <w:tabs>
          <w:tab w:val="num" w:pos="1440"/>
        </w:tabs>
        <w:ind w:left="1224" w:hanging="504"/>
      </w:pPr>
      <w:rPr>
        <w:rFonts w:hint="default"/>
        <w:b w:val="0"/>
        <w:sz w:val="22"/>
      </w:rPr>
    </w:lvl>
    <w:lvl w:ilvl="3">
      <w:start w:val="1"/>
      <w:numFmt w:val="decimal"/>
      <w:lvlText w:val="%1.%2.%3.%4."/>
      <w:lvlJc w:val="left"/>
      <w:pPr>
        <w:tabs>
          <w:tab w:val="num" w:pos="2160"/>
        </w:tabs>
        <w:ind w:left="1728" w:hanging="648"/>
      </w:pPr>
      <w:rPr>
        <w:rFonts w:hint="default"/>
        <w:b w:val="0"/>
        <w:color w:val="auto"/>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A767994"/>
    <w:multiLevelType w:val="multilevel"/>
    <w:tmpl w:val="68E0D5D0"/>
    <w:lvl w:ilvl="0">
      <w:start w:val="1"/>
      <w:numFmt w:val="decimal"/>
      <w:lvlText w:val="%1."/>
      <w:lvlJc w:val="left"/>
      <w:pPr>
        <w:tabs>
          <w:tab w:val="num" w:pos="360"/>
        </w:tabs>
        <w:ind w:left="360" w:hanging="360"/>
      </w:pPr>
      <w:rPr>
        <w:rFonts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tabs>
          <w:tab w:val="num" w:pos="792"/>
        </w:tabs>
        <w:ind w:left="792" w:hanging="432"/>
      </w:pPr>
      <w:rPr>
        <w:rFonts w:hint="default"/>
        <w:sz w:val="22"/>
      </w:rPr>
    </w:lvl>
    <w:lvl w:ilvl="2">
      <w:start w:val="1"/>
      <w:numFmt w:val="decimal"/>
      <w:lvlText w:val="%1.%2.%3."/>
      <w:lvlJc w:val="left"/>
      <w:pPr>
        <w:tabs>
          <w:tab w:val="num" w:pos="1440"/>
        </w:tabs>
        <w:ind w:left="1224" w:hanging="504"/>
      </w:pPr>
      <w:rPr>
        <w:rFonts w:hint="default"/>
        <w:b w:val="0"/>
        <w:sz w:val="22"/>
      </w:rPr>
    </w:lvl>
    <w:lvl w:ilvl="3">
      <w:start w:val="1"/>
      <w:numFmt w:val="decimal"/>
      <w:lvlText w:val="%1.%2.%3.%4."/>
      <w:lvlJc w:val="left"/>
      <w:pPr>
        <w:tabs>
          <w:tab w:val="num" w:pos="2160"/>
        </w:tabs>
        <w:ind w:left="1728" w:hanging="648"/>
      </w:pPr>
      <w:rPr>
        <w:rFonts w:hint="default"/>
        <w:b w:val="0"/>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E226FA4"/>
    <w:multiLevelType w:val="hybridMultilevel"/>
    <w:tmpl w:val="50BA4B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11A5550"/>
    <w:multiLevelType w:val="hybridMultilevel"/>
    <w:tmpl w:val="64F69620"/>
    <w:lvl w:ilvl="0" w:tplc="0C0C0003">
      <w:start w:val="1"/>
      <w:numFmt w:val="bullet"/>
      <w:lvlText w:val="o"/>
      <w:lvlJc w:val="left"/>
      <w:pPr>
        <w:tabs>
          <w:tab w:val="num" w:pos="1854"/>
        </w:tabs>
        <w:ind w:left="1854" w:hanging="360"/>
      </w:pPr>
      <w:rPr>
        <w:rFonts w:ascii="Courier New" w:hAnsi="Courier New" w:cs="Courier New" w:hint="default"/>
      </w:rPr>
    </w:lvl>
    <w:lvl w:ilvl="1" w:tplc="0C0C0003" w:tentative="1">
      <w:start w:val="1"/>
      <w:numFmt w:val="bullet"/>
      <w:lvlText w:val="o"/>
      <w:lvlJc w:val="left"/>
      <w:pPr>
        <w:tabs>
          <w:tab w:val="num" w:pos="2574"/>
        </w:tabs>
        <w:ind w:left="2574" w:hanging="360"/>
      </w:pPr>
      <w:rPr>
        <w:rFonts w:ascii="Courier New" w:hAnsi="Courier New" w:cs="Courier New" w:hint="default"/>
      </w:rPr>
    </w:lvl>
    <w:lvl w:ilvl="2" w:tplc="0C0C0005" w:tentative="1">
      <w:start w:val="1"/>
      <w:numFmt w:val="bullet"/>
      <w:lvlText w:val=""/>
      <w:lvlJc w:val="left"/>
      <w:pPr>
        <w:tabs>
          <w:tab w:val="num" w:pos="3294"/>
        </w:tabs>
        <w:ind w:left="3294" w:hanging="360"/>
      </w:pPr>
      <w:rPr>
        <w:rFonts w:ascii="Wingdings" w:hAnsi="Wingdings" w:hint="default"/>
      </w:rPr>
    </w:lvl>
    <w:lvl w:ilvl="3" w:tplc="0C0C0001" w:tentative="1">
      <w:start w:val="1"/>
      <w:numFmt w:val="bullet"/>
      <w:lvlText w:val=""/>
      <w:lvlJc w:val="left"/>
      <w:pPr>
        <w:tabs>
          <w:tab w:val="num" w:pos="4014"/>
        </w:tabs>
        <w:ind w:left="4014" w:hanging="360"/>
      </w:pPr>
      <w:rPr>
        <w:rFonts w:ascii="Symbol" w:hAnsi="Symbol" w:hint="default"/>
      </w:rPr>
    </w:lvl>
    <w:lvl w:ilvl="4" w:tplc="0C0C0003" w:tentative="1">
      <w:start w:val="1"/>
      <w:numFmt w:val="bullet"/>
      <w:lvlText w:val="o"/>
      <w:lvlJc w:val="left"/>
      <w:pPr>
        <w:tabs>
          <w:tab w:val="num" w:pos="4734"/>
        </w:tabs>
        <w:ind w:left="4734" w:hanging="360"/>
      </w:pPr>
      <w:rPr>
        <w:rFonts w:ascii="Courier New" w:hAnsi="Courier New" w:cs="Courier New" w:hint="default"/>
      </w:rPr>
    </w:lvl>
    <w:lvl w:ilvl="5" w:tplc="0C0C0005" w:tentative="1">
      <w:start w:val="1"/>
      <w:numFmt w:val="bullet"/>
      <w:lvlText w:val=""/>
      <w:lvlJc w:val="left"/>
      <w:pPr>
        <w:tabs>
          <w:tab w:val="num" w:pos="5454"/>
        </w:tabs>
        <w:ind w:left="5454" w:hanging="360"/>
      </w:pPr>
      <w:rPr>
        <w:rFonts w:ascii="Wingdings" w:hAnsi="Wingdings" w:hint="default"/>
      </w:rPr>
    </w:lvl>
    <w:lvl w:ilvl="6" w:tplc="0C0C0001" w:tentative="1">
      <w:start w:val="1"/>
      <w:numFmt w:val="bullet"/>
      <w:lvlText w:val=""/>
      <w:lvlJc w:val="left"/>
      <w:pPr>
        <w:tabs>
          <w:tab w:val="num" w:pos="6174"/>
        </w:tabs>
        <w:ind w:left="6174" w:hanging="360"/>
      </w:pPr>
      <w:rPr>
        <w:rFonts w:ascii="Symbol" w:hAnsi="Symbol" w:hint="default"/>
      </w:rPr>
    </w:lvl>
    <w:lvl w:ilvl="7" w:tplc="0C0C0003" w:tentative="1">
      <w:start w:val="1"/>
      <w:numFmt w:val="bullet"/>
      <w:lvlText w:val="o"/>
      <w:lvlJc w:val="left"/>
      <w:pPr>
        <w:tabs>
          <w:tab w:val="num" w:pos="6894"/>
        </w:tabs>
        <w:ind w:left="6894" w:hanging="360"/>
      </w:pPr>
      <w:rPr>
        <w:rFonts w:ascii="Courier New" w:hAnsi="Courier New" w:cs="Courier New" w:hint="default"/>
      </w:rPr>
    </w:lvl>
    <w:lvl w:ilvl="8" w:tplc="0C0C0005" w:tentative="1">
      <w:start w:val="1"/>
      <w:numFmt w:val="bullet"/>
      <w:lvlText w:val=""/>
      <w:lvlJc w:val="left"/>
      <w:pPr>
        <w:tabs>
          <w:tab w:val="num" w:pos="7614"/>
        </w:tabs>
        <w:ind w:left="7614" w:hanging="360"/>
      </w:pPr>
      <w:rPr>
        <w:rFonts w:ascii="Wingdings" w:hAnsi="Wingdings" w:hint="default"/>
      </w:rPr>
    </w:lvl>
  </w:abstractNum>
  <w:abstractNum w:abstractNumId="37" w15:restartNumberingAfterBreak="0">
    <w:nsid w:val="73AF3F6D"/>
    <w:multiLevelType w:val="hybridMultilevel"/>
    <w:tmpl w:val="6BCE278E"/>
    <w:lvl w:ilvl="0" w:tplc="17706516">
      <w:start w:val="1"/>
      <w:numFmt w:val="upperRoman"/>
      <w:lvlText w:val="%1-"/>
      <w:lvlJc w:val="left"/>
      <w:pPr>
        <w:ind w:left="1440" w:hanging="72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8" w15:restartNumberingAfterBreak="0">
    <w:nsid w:val="7D8B04E6"/>
    <w:multiLevelType w:val="hybridMultilevel"/>
    <w:tmpl w:val="4686E892"/>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2075BD"/>
    <w:multiLevelType w:val="hybridMultilevel"/>
    <w:tmpl w:val="145EDD8A"/>
    <w:lvl w:ilvl="0" w:tplc="28CEED82">
      <w:numFmt w:val="bullet"/>
      <w:lvlText w:val="•"/>
      <w:lvlJc w:val="left"/>
      <w:pPr>
        <w:ind w:left="1065" w:hanging="705"/>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31"/>
  </w:num>
  <w:num w:numId="4">
    <w:abstractNumId w:val="29"/>
  </w:num>
  <w:num w:numId="5">
    <w:abstractNumId w:val="18"/>
  </w:num>
  <w:num w:numId="6">
    <w:abstractNumId w:val="27"/>
  </w:num>
  <w:num w:numId="7">
    <w:abstractNumId w:val="12"/>
  </w:num>
  <w:num w:numId="8">
    <w:abstractNumId w:val="36"/>
  </w:num>
  <w:num w:numId="9">
    <w:abstractNumId w:val="38"/>
  </w:num>
  <w:num w:numId="10">
    <w:abstractNumId w:val="6"/>
  </w:num>
  <w:num w:numId="11">
    <w:abstractNumId w:val="11"/>
  </w:num>
  <w:num w:numId="12">
    <w:abstractNumId w:val="34"/>
  </w:num>
  <w:num w:numId="13">
    <w:abstractNumId w:val="4"/>
  </w:num>
  <w:num w:numId="14">
    <w:abstractNumId w:val="1"/>
  </w:num>
  <w:num w:numId="15">
    <w:abstractNumId w:val="1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3"/>
  </w:num>
  <w:num w:numId="19">
    <w:abstractNumId w:val="15"/>
  </w:num>
  <w:num w:numId="20">
    <w:abstractNumId w:val="9"/>
  </w:num>
  <w:num w:numId="21">
    <w:abstractNumId w:val="32"/>
  </w:num>
  <w:num w:numId="22">
    <w:abstractNumId w:val="26"/>
  </w:num>
  <w:num w:numId="23">
    <w:abstractNumId w:val="7"/>
  </w:num>
  <w:num w:numId="24">
    <w:abstractNumId w:val="28"/>
  </w:num>
  <w:num w:numId="25">
    <w:abstractNumId w:val="24"/>
  </w:num>
  <w:num w:numId="26">
    <w:abstractNumId w:val="5"/>
  </w:num>
  <w:num w:numId="27">
    <w:abstractNumId w:val="21"/>
  </w:num>
  <w:num w:numId="28">
    <w:abstractNumId w:val="17"/>
  </w:num>
  <w:num w:numId="29">
    <w:abstractNumId w:val="20"/>
  </w:num>
  <w:num w:numId="30">
    <w:abstractNumId w:val="37"/>
  </w:num>
  <w:num w:numId="31">
    <w:abstractNumId w:val="25"/>
  </w:num>
  <w:num w:numId="32">
    <w:abstractNumId w:val="35"/>
  </w:num>
  <w:num w:numId="33">
    <w:abstractNumId w:val="2"/>
  </w:num>
  <w:num w:numId="34">
    <w:abstractNumId w:val="19"/>
  </w:num>
  <w:num w:numId="35">
    <w:abstractNumId w:val="13"/>
  </w:num>
  <w:num w:numId="36">
    <w:abstractNumId w:val="8"/>
  </w:num>
  <w:num w:numId="37">
    <w:abstractNumId w:val="3"/>
  </w:num>
  <w:num w:numId="38">
    <w:abstractNumId w:val="30"/>
  </w:num>
  <w:num w:numId="39">
    <w:abstractNumId w:val="16"/>
  </w:num>
  <w:num w:numId="40">
    <w:abstractNumId w:val="39"/>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CFF"/>
    <w:rsid w:val="000057D6"/>
    <w:rsid w:val="000079E9"/>
    <w:rsid w:val="00025AA1"/>
    <w:rsid w:val="000522E9"/>
    <w:rsid w:val="00071C64"/>
    <w:rsid w:val="00072CEB"/>
    <w:rsid w:val="0008101B"/>
    <w:rsid w:val="00081232"/>
    <w:rsid w:val="000A37C1"/>
    <w:rsid w:val="000B05E9"/>
    <w:rsid w:val="000B5CD2"/>
    <w:rsid w:val="000B7BCB"/>
    <w:rsid w:val="000D01B2"/>
    <w:rsid w:val="000E2136"/>
    <w:rsid w:val="000E362A"/>
    <w:rsid w:val="000F1A94"/>
    <w:rsid w:val="000F715B"/>
    <w:rsid w:val="0010108C"/>
    <w:rsid w:val="00123264"/>
    <w:rsid w:val="00123521"/>
    <w:rsid w:val="00140007"/>
    <w:rsid w:val="00143C97"/>
    <w:rsid w:val="00164927"/>
    <w:rsid w:val="00171AF5"/>
    <w:rsid w:val="001740D8"/>
    <w:rsid w:val="0018643A"/>
    <w:rsid w:val="00195252"/>
    <w:rsid w:val="00197763"/>
    <w:rsid w:val="001A15AF"/>
    <w:rsid w:val="001B0E1B"/>
    <w:rsid w:val="001B30A8"/>
    <w:rsid w:val="001B3D3C"/>
    <w:rsid w:val="001B4C08"/>
    <w:rsid w:val="001B544F"/>
    <w:rsid w:val="001B7757"/>
    <w:rsid w:val="001C48C3"/>
    <w:rsid w:val="001C5462"/>
    <w:rsid w:val="001D622D"/>
    <w:rsid w:val="001E39A7"/>
    <w:rsid w:val="001E470D"/>
    <w:rsid w:val="001E625F"/>
    <w:rsid w:val="00203B12"/>
    <w:rsid w:val="0020627B"/>
    <w:rsid w:val="00207B65"/>
    <w:rsid w:val="002115C3"/>
    <w:rsid w:val="00217407"/>
    <w:rsid w:val="00222ADC"/>
    <w:rsid w:val="00225AF1"/>
    <w:rsid w:val="002358D8"/>
    <w:rsid w:val="0023791E"/>
    <w:rsid w:val="00243DA7"/>
    <w:rsid w:val="00253BE1"/>
    <w:rsid w:val="0025750D"/>
    <w:rsid w:val="0026294D"/>
    <w:rsid w:val="0026363E"/>
    <w:rsid w:val="002661BB"/>
    <w:rsid w:val="00266C8B"/>
    <w:rsid w:val="00271508"/>
    <w:rsid w:val="00284C16"/>
    <w:rsid w:val="00285374"/>
    <w:rsid w:val="00296F38"/>
    <w:rsid w:val="0029715F"/>
    <w:rsid w:val="002A63BD"/>
    <w:rsid w:val="002B3759"/>
    <w:rsid w:val="002B780A"/>
    <w:rsid w:val="002C49F6"/>
    <w:rsid w:val="002D04FA"/>
    <w:rsid w:val="002D6150"/>
    <w:rsid w:val="002D775C"/>
    <w:rsid w:val="003078BF"/>
    <w:rsid w:val="003346AA"/>
    <w:rsid w:val="00335E20"/>
    <w:rsid w:val="00343284"/>
    <w:rsid w:val="00347A61"/>
    <w:rsid w:val="00355B8D"/>
    <w:rsid w:val="0036212E"/>
    <w:rsid w:val="00367EB8"/>
    <w:rsid w:val="0037288F"/>
    <w:rsid w:val="00383DBE"/>
    <w:rsid w:val="0039084E"/>
    <w:rsid w:val="003A166C"/>
    <w:rsid w:val="003A67A3"/>
    <w:rsid w:val="003D3230"/>
    <w:rsid w:val="003E3B1E"/>
    <w:rsid w:val="003F0D5B"/>
    <w:rsid w:val="003F115B"/>
    <w:rsid w:val="003F33BD"/>
    <w:rsid w:val="004128FC"/>
    <w:rsid w:val="004131EC"/>
    <w:rsid w:val="004324D8"/>
    <w:rsid w:val="00435D09"/>
    <w:rsid w:val="00441F58"/>
    <w:rsid w:val="00442CFF"/>
    <w:rsid w:val="00445F1D"/>
    <w:rsid w:val="00447CB0"/>
    <w:rsid w:val="004501BF"/>
    <w:rsid w:val="00454D9E"/>
    <w:rsid w:val="00464966"/>
    <w:rsid w:val="0048129A"/>
    <w:rsid w:val="00485862"/>
    <w:rsid w:val="00486AC8"/>
    <w:rsid w:val="00495598"/>
    <w:rsid w:val="004A34FD"/>
    <w:rsid w:val="004B31FF"/>
    <w:rsid w:val="004B7CAF"/>
    <w:rsid w:val="004D2182"/>
    <w:rsid w:val="004F3326"/>
    <w:rsid w:val="004F3F93"/>
    <w:rsid w:val="004F44B6"/>
    <w:rsid w:val="005041A0"/>
    <w:rsid w:val="005063C5"/>
    <w:rsid w:val="00511375"/>
    <w:rsid w:val="00520059"/>
    <w:rsid w:val="00522F9F"/>
    <w:rsid w:val="005268BD"/>
    <w:rsid w:val="00550B49"/>
    <w:rsid w:val="00560F4B"/>
    <w:rsid w:val="005619C3"/>
    <w:rsid w:val="005956D7"/>
    <w:rsid w:val="0059727A"/>
    <w:rsid w:val="005A4099"/>
    <w:rsid w:val="005A7FBF"/>
    <w:rsid w:val="005D6C5E"/>
    <w:rsid w:val="005E4E5F"/>
    <w:rsid w:val="005E7E34"/>
    <w:rsid w:val="00602E24"/>
    <w:rsid w:val="006205BB"/>
    <w:rsid w:val="00622710"/>
    <w:rsid w:val="006240C0"/>
    <w:rsid w:val="00630A7F"/>
    <w:rsid w:val="00637F34"/>
    <w:rsid w:val="00644165"/>
    <w:rsid w:val="00660DDA"/>
    <w:rsid w:val="00663EA7"/>
    <w:rsid w:val="006859A6"/>
    <w:rsid w:val="006931C4"/>
    <w:rsid w:val="00693AEA"/>
    <w:rsid w:val="006A6771"/>
    <w:rsid w:val="006B4593"/>
    <w:rsid w:val="006B771D"/>
    <w:rsid w:val="006C0414"/>
    <w:rsid w:val="006C3F66"/>
    <w:rsid w:val="006C7909"/>
    <w:rsid w:val="006D7ADC"/>
    <w:rsid w:val="006F31CA"/>
    <w:rsid w:val="006F4C3D"/>
    <w:rsid w:val="006F67B2"/>
    <w:rsid w:val="00707F55"/>
    <w:rsid w:val="00733CDF"/>
    <w:rsid w:val="00741258"/>
    <w:rsid w:val="00742BB2"/>
    <w:rsid w:val="007438CF"/>
    <w:rsid w:val="00746B7C"/>
    <w:rsid w:val="00751752"/>
    <w:rsid w:val="007574A8"/>
    <w:rsid w:val="00771582"/>
    <w:rsid w:val="00772388"/>
    <w:rsid w:val="007748C8"/>
    <w:rsid w:val="007A7919"/>
    <w:rsid w:val="007B6480"/>
    <w:rsid w:val="007C2847"/>
    <w:rsid w:val="007D327D"/>
    <w:rsid w:val="007D3380"/>
    <w:rsid w:val="007D4748"/>
    <w:rsid w:val="007E0397"/>
    <w:rsid w:val="007E5A25"/>
    <w:rsid w:val="007E5C69"/>
    <w:rsid w:val="007F3983"/>
    <w:rsid w:val="00807539"/>
    <w:rsid w:val="008166A8"/>
    <w:rsid w:val="00826955"/>
    <w:rsid w:val="008351F1"/>
    <w:rsid w:val="008408EF"/>
    <w:rsid w:val="00855940"/>
    <w:rsid w:val="00861B80"/>
    <w:rsid w:val="00874BE9"/>
    <w:rsid w:val="00886917"/>
    <w:rsid w:val="00890C5F"/>
    <w:rsid w:val="008937DF"/>
    <w:rsid w:val="0089449D"/>
    <w:rsid w:val="008A2ECC"/>
    <w:rsid w:val="008E34E7"/>
    <w:rsid w:val="008E77FD"/>
    <w:rsid w:val="008F167F"/>
    <w:rsid w:val="008F7390"/>
    <w:rsid w:val="00902CA0"/>
    <w:rsid w:val="009042C7"/>
    <w:rsid w:val="00912F81"/>
    <w:rsid w:val="0091355E"/>
    <w:rsid w:val="009140C2"/>
    <w:rsid w:val="009304F4"/>
    <w:rsid w:val="0093677D"/>
    <w:rsid w:val="00936AD8"/>
    <w:rsid w:val="00940D97"/>
    <w:rsid w:val="00942D73"/>
    <w:rsid w:val="00946062"/>
    <w:rsid w:val="00951CED"/>
    <w:rsid w:val="009559D5"/>
    <w:rsid w:val="0096288A"/>
    <w:rsid w:val="00962D48"/>
    <w:rsid w:val="00972692"/>
    <w:rsid w:val="00981EA1"/>
    <w:rsid w:val="00986C03"/>
    <w:rsid w:val="0099065B"/>
    <w:rsid w:val="009A63FB"/>
    <w:rsid w:val="009A72B4"/>
    <w:rsid w:val="009B604C"/>
    <w:rsid w:val="009B742D"/>
    <w:rsid w:val="009C10E6"/>
    <w:rsid w:val="009D295D"/>
    <w:rsid w:val="009D65E4"/>
    <w:rsid w:val="009E5066"/>
    <w:rsid w:val="009F2C1F"/>
    <w:rsid w:val="00A24A11"/>
    <w:rsid w:val="00A32AE2"/>
    <w:rsid w:val="00A33659"/>
    <w:rsid w:val="00A4593F"/>
    <w:rsid w:val="00A522D8"/>
    <w:rsid w:val="00A6048D"/>
    <w:rsid w:val="00A67574"/>
    <w:rsid w:val="00A70393"/>
    <w:rsid w:val="00A73462"/>
    <w:rsid w:val="00AA65C2"/>
    <w:rsid w:val="00AC36DC"/>
    <w:rsid w:val="00AE0AB4"/>
    <w:rsid w:val="00AE2D59"/>
    <w:rsid w:val="00AE5FEB"/>
    <w:rsid w:val="00AF1442"/>
    <w:rsid w:val="00AF76E7"/>
    <w:rsid w:val="00B05F28"/>
    <w:rsid w:val="00B10E01"/>
    <w:rsid w:val="00B21F85"/>
    <w:rsid w:val="00B32584"/>
    <w:rsid w:val="00B34759"/>
    <w:rsid w:val="00B44085"/>
    <w:rsid w:val="00B537A3"/>
    <w:rsid w:val="00B62ADC"/>
    <w:rsid w:val="00B75113"/>
    <w:rsid w:val="00B8709C"/>
    <w:rsid w:val="00BA1A17"/>
    <w:rsid w:val="00BA51E7"/>
    <w:rsid w:val="00BB49FD"/>
    <w:rsid w:val="00BB5262"/>
    <w:rsid w:val="00BC4292"/>
    <w:rsid w:val="00BC78F5"/>
    <w:rsid w:val="00BD07A6"/>
    <w:rsid w:val="00BF2425"/>
    <w:rsid w:val="00BF3950"/>
    <w:rsid w:val="00BF6702"/>
    <w:rsid w:val="00C03C51"/>
    <w:rsid w:val="00C20EF7"/>
    <w:rsid w:val="00C21B6B"/>
    <w:rsid w:val="00C3410F"/>
    <w:rsid w:val="00C3649F"/>
    <w:rsid w:val="00C36EC9"/>
    <w:rsid w:val="00C400DC"/>
    <w:rsid w:val="00C478E6"/>
    <w:rsid w:val="00C502D9"/>
    <w:rsid w:val="00C65782"/>
    <w:rsid w:val="00C81BA4"/>
    <w:rsid w:val="00C92DB7"/>
    <w:rsid w:val="00CA7F4A"/>
    <w:rsid w:val="00CB2C90"/>
    <w:rsid w:val="00CC07F8"/>
    <w:rsid w:val="00CC40C1"/>
    <w:rsid w:val="00CC6279"/>
    <w:rsid w:val="00CD0FAF"/>
    <w:rsid w:val="00CD68D6"/>
    <w:rsid w:val="00CE5BD2"/>
    <w:rsid w:val="00CF6E9D"/>
    <w:rsid w:val="00D10112"/>
    <w:rsid w:val="00D30528"/>
    <w:rsid w:val="00D305BD"/>
    <w:rsid w:val="00D30A8B"/>
    <w:rsid w:val="00D31F1B"/>
    <w:rsid w:val="00D3475F"/>
    <w:rsid w:val="00D4274B"/>
    <w:rsid w:val="00D540A9"/>
    <w:rsid w:val="00D74EA8"/>
    <w:rsid w:val="00D74F27"/>
    <w:rsid w:val="00D85A55"/>
    <w:rsid w:val="00D85E83"/>
    <w:rsid w:val="00D971E0"/>
    <w:rsid w:val="00DA6AA0"/>
    <w:rsid w:val="00DC3492"/>
    <w:rsid w:val="00DC6A97"/>
    <w:rsid w:val="00DD0A8E"/>
    <w:rsid w:val="00DF649F"/>
    <w:rsid w:val="00E02C31"/>
    <w:rsid w:val="00E04731"/>
    <w:rsid w:val="00E16BDD"/>
    <w:rsid w:val="00E16F3B"/>
    <w:rsid w:val="00E25AEC"/>
    <w:rsid w:val="00E3321A"/>
    <w:rsid w:val="00E43A01"/>
    <w:rsid w:val="00E5516D"/>
    <w:rsid w:val="00E5678B"/>
    <w:rsid w:val="00E640D5"/>
    <w:rsid w:val="00E656E7"/>
    <w:rsid w:val="00E65CD9"/>
    <w:rsid w:val="00E667E6"/>
    <w:rsid w:val="00E67F9B"/>
    <w:rsid w:val="00E75074"/>
    <w:rsid w:val="00E94096"/>
    <w:rsid w:val="00E94CAB"/>
    <w:rsid w:val="00EA168E"/>
    <w:rsid w:val="00EA354D"/>
    <w:rsid w:val="00EA47D7"/>
    <w:rsid w:val="00EB20CB"/>
    <w:rsid w:val="00EB785E"/>
    <w:rsid w:val="00EC2546"/>
    <w:rsid w:val="00EE1231"/>
    <w:rsid w:val="00EE1F22"/>
    <w:rsid w:val="00EF06FB"/>
    <w:rsid w:val="00F0640B"/>
    <w:rsid w:val="00F1186E"/>
    <w:rsid w:val="00F26435"/>
    <w:rsid w:val="00F26FB2"/>
    <w:rsid w:val="00F30D16"/>
    <w:rsid w:val="00F34648"/>
    <w:rsid w:val="00F34D2D"/>
    <w:rsid w:val="00F366AB"/>
    <w:rsid w:val="00F40642"/>
    <w:rsid w:val="00F4091D"/>
    <w:rsid w:val="00F5033B"/>
    <w:rsid w:val="00F644E7"/>
    <w:rsid w:val="00F67916"/>
    <w:rsid w:val="00FA327D"/>
    <w:rsid w:val="00FB58C8"/>
    <w:rsid w:val="00FC0919"/>
    <w:rsid w:val="00FC3CC5"/>
    <w:rsid w:val="00FC4E14"/>
    <w:rsid w:val="00FD28A4"/>
    <w:rsid w:val="00FD4FE8"/>
    <w:rsid w:val="00FD5F13"/>
    <w:rsid w:val="00FD6FF7"/>
    <w:rsid w:val="00FE1816"/>
    <w:rsid w:val="00FE26F5"/>
    <w:rsid w:val="00FE4575"/>
    <w:rsid w:val="00FF3E19"/>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257BE4"/>
  <w15:docId w15:val="{3F5810A6-5694-408F-8AB6-2C8F1DC8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CA" w:eastAsia="fr-CA" w:bidi="ar-SA"/>
      </w:rPr>
    </w:rPrDefault>
    <w:pPrDefault>
      <w:pPr>
        <w:ind w:left="567" w:firstLine="142"/>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326"/>
    <w:rPr>
      <w:lang w:eastAsia="en-US"/>
    </w:rPr>
  </w:style>
  <w:style w:type="paragraph" w:styleId="Titre1">
    <w:name w:val="heading 1"/>
    <w:basedOn w:val="Normal"/>
    <w:next w:val="Normal"/>
    <w:link w:val="Titre1Car"/>
    <w:uiPriority w:val="99"/>
    <w:qFormat/>
    <w:rsid w:val="00861B80"/>
    <w:pPr>
      <w:keepNext/>
      <w:outlineLvl w:val="0"/>
    </w:pPr>
    <w:rPr>
      <w:rFonts w:ascii="Univers" w:eastAsia="Times New Roman" w:hAnsi="Univers"/>
      <w:b/>
      <w:bCs/>
      <w:sz w:val="28"/>
      <w:szCs w:val="28"/>
      <w:lang w:eastAsia="fr-CA"/>
    </w:rPr>
  </w:style>
  <w:style w:type="paragraph" w:styleId="Titre2">
    <w:name w:val="heading 2"/>
    <w:basedOn w:val="Normal"/>
    <w:next w:val="Normal"/>
    <w:link w:val="Titre2Car"/>
    <w:qFormat/>
    <w:locked/>
    <w:rsid w:val="007E0397"/>
    <w:pPr>
      <w:keepNext/>
      <w:spacing w:before="240" w:after="60"/>
      <w:outlineLvl w:val="1"/>
    </w:pPr>
    <w:rPr>
      <w:rFonts w:ascii="Arial" w:eastAsia="Times New Roman" w:hAnsi="Arial" w:cs="Arial"/>
      <w:b/>
      <w:bCs/>
      <w:i/>
      <w:iCs/>
      <w:sz w:val="28"/>
      <w:szCs w:val="28"/>
      <w:lang w:eastAsia="fr-CA"/>
    </w:rPr>
  </w:style>
  <w:style w:type="paragraph" w:styleId="Titre3">
    <w:name w:val="heading 3"/>
    <w:basedOn w:val="Normal"/>
    <w:next w:val="Normal"/>
    <w:link w:val="Titre3Car"/>
    <w:qFormat/>
    <w:locked/>
    <w:rsid w:val="007E0397"/>
    <w:pPr>
      <w:keepNext/>
      <w:spacing w:before="240" w:after="60"/>
      <w:outlineLvl w:val="2"/>
    </w:pPr>
    <w:rPr>
      <w:rFonts w:ascii="Arial" w:eastAsia="Times New Roman" w:hAnsi="Arial" w:cs="Arial"/>
      <w:b/>
      <w:bCs/>
      <w:sz w:val="26"/>
      <w:szCs w:val="2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861B80"/>
    <w:rPr>
      <w:rFonts w:ascii="Univers" w:hAnsi="Univers" w:cs="Times New Roman"/>
      <w:b/>
      <w:bCs/>
      <w:sz w:val="28"/>
      <w:szCs w:val="28"/>
      <w:lang w:eastAsia="fr-CA"/>
    </w:rPr>
  </w:style>
  <w:style w:type="table" w:styleId="Grilledutableau">
    <w:name w:val="Table Grid"/>
    <w:basedOn w:val="TableauNormal"/>
    <w:uiPriority w:val="39"/>
    <w:rsid w:val="00442C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C92DB7"/>
    <w:pPr>
      <w:tabs>
        <w:tab w:val="center" w:pos="4320"/>
        <w:tab w:val="right" w:pos="8640"/>
      </w:tabs>
    </w:pPr>
  </w:style>
  <w:style w:type="character" w:customStyle="1" w:styleId="En-tteCar">
    <w:name w:val="En-tête Car"/>
    <w:basedOn w:val="Policepardfaut"/>
    <w:link w:val="En-tte"/>
    <w:uiPriority w:val="99"/>
    <w:locked/>
    <w:rsid w:val="00C92DB7"/>
    <w:rPr>
      <w:rFonts w:cs="Times New Roman"/>
    </w:rPr>
  </w:style>
  <w:style w:type="paragraph" w:styleId="Pieddepage">
    <w:name w:val="footer"/>
    <w:basedOn w:val="Normal"/>
    <w:link w:val="PieddepageCar"/>
    <w:uiPriority w:val="99"/>
    <w:rsid w:val="00C92DB7"/>
    <w:pPr>
      <w:tabs>
        <w:tab w:val="center" w:pos="4320"/>
        <w:tab w:val="right" w:pos="8640"/>
      </w:tabs>
    </w:pPr>
  </w:style>
  <w:style w:type="character" w:customStyle="1" w:styleId="PieddepageCar">
    <w:name w:val="Pied de page Car"/>
    <w:basedOn w:val="Policepardfaut"/>
    <w:link w:val="Pieddepage"/>
    <w:uiPriority w:val="99"/>
    <w:locked/>
    <w:rsid w:val="00C92DB7"/>
    <w:rPr>
      <w:rFonts w:cs="Times New Roman"/>
    </w:rPr>
  </w:style>
  <w:style w:type="paragraph" w:styleId="Paragraphedeliste">
    <w:name w:val="List Paragraph"/>
    <w:basedOn w:val="Normal"/>
    <w:uiPriority w:val="34"/>
    <w:qFormat/>
    <w:rsid w:val="00861B80"/>
    <w:pPr>
      <w:ind w:left="720"/>
      <w:contextualSpacing/>
    </w:pPr>
  </w:style>
  <w:style w:type="character" w:customStyle="1" w:styleId="Titre2Car">
    <w:name w:val="Titre 2 Car"/>
    <w:basedOn w:val="Policepardfaut"/>
    <w:link w:val="Titre2"/>
    <w:rsid w:val="007E0397"/>
    <w:rPr>
      <w:rFonts w:ascii="Arial" w:eastAsia="Times New Roman" w:hAnsi="Arial" w:cs="Arial"/>
      <w:b/>
      <w:bCs/>
      <w:i/>
      <w:iCs/>
      <w:sz w:val="28"/>
      <w:szCs w:val="28"/>
    </w:rPr>
  </w:style>
  <w:style w:type="character" w:customStyle="1" w:styleId="Titre3Car">
    <w:name w:val="Titre 3 Car"/>
    <w:basedOn w:val="Policepardfaut"/>
    <w:link w:val="Titre3"/>
    <w:rsid w:val="007E0397"/>
    <w:rPr>
      <w:rFonts w:ascii="Arial" w:eastAsia="Times New Roman" w:hAnsi="Arial" w:cs="Arial"/>
      <w:b/>
      <w:bCs/>
      <w:sz w:val="26"/>
      <w:szCs w:val="26"/>
    </w:rPr>
  </w:style>
  <w:style w:type="character" w:customStyle="1" w:styleId="Car">
    <w:name w:val="Car"/>
    <w:rsid w:val="00FD5F13"/>
    <w:rPr>
      <w:rFonts w:ascii="Univers" w:hAnsi="Univers"/>
      <w:b/>
      <w:bCs/>
      <w:sz w:val="28"/>
      <w:szCs w:val="28"/>
      <w:lang w:val="fr-CA" w:eastAsia="fr-CA" w:bidi="ar-SA"/>
    </w:rPr>
  </w:style>
  <w:style w:type="paragraph" w:customStyle="1" w:styleId="Paragraphedeliste1">
    <w:name w:val="Paragraphe de liste1"/>
    <w:basedOn w:val="Normal"/>
    <w:qFormat/>
    <w:rsid w:val="00FD5F13"/>
    <w:pPr>
      <w:ind w:left="720" w:firstLine="0"/>
      <w:contextualSpacing/>
    </w:pPr>
    <w:rPr>
      <w:rFonts w:ascii="Cambria" w:eastAsia="Cambria" w:hAnsi="Cambria"/>
      <w:sz w:val="24"/>
      <w:szCs w:val="24"/>
      <w:lang w:val="en-US"/>
    </w:rPr>
  </w:style>
  <w:style w:type="paragraph" w:styleId="Textedebulles">
    <w:name w:val="Balloon Text"/>
    <w:basedOn w:val="Normal"/>
    <w:link w:val="TextedebullesCar"/>
    <w:uiPriority w:val="99"/>
    <w:semiHidden/>
    <w:unhideWhenUsed/>
    <w:rsid w:val="001B0E1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B0E1B"/>
    <w:rPr>
      <w:rFonts w:ascii="Lucida Grande" w:hAnsi="Lucida Grande" w:cs="Lucida Grande"/>
      <w:sz w:val="18"/>
      <w:szCs w:val="18"/>
      <w:lang w:eastAsia="en-US"/>
    </w:rPr>
  </w:style>
  <w:style w:type="character" w:styleId="Lienhypertexte">
    <w:name w:val="Hyperlink"/>
    <w:basedOn w:val="Policepardfaut"/>
    <w:rsid w:val="00C3410F"/>
    <w:rPr>
      <w:color w:val="0000FF"/>
      <w:u w:val="single"/>
    </w:rPr>
  </w:style>
  <w:style w:type="character" w:styleId="Textedelespacerserv">
    <w:name w:val="Placeholder Text"/>
    <w:basedOn w:val="Policepardfaut"/>
    <w:uiPriority w:val="99"/>
    <w:semiHidden/>
    <w:rsid w:val="00AA65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00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hyperlink" Target="https://www.inspq.qc.ca/lspq/protocoles-de-laboratoire"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s://www.inspq.qc.ca/lspq/protocoles-de-laboratoire" TargetMode="External"/><Relationship Id="rId2" Type="http://schemas.openxmlformats.org/officeDocument/2006/relationships/numbering" Target="numbering.xml"/><Relationship Id="rId16" Type="http://schemas.openxmlformats.org/officeDocument/2006/relationships/hyperlink" Target="https://www.inspq.qc.ca/infections-nosocomiales/cinq"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dc.gov/fungal/diseases/candidiasis/c-auris-alert-09-17.html" TargetMode="External"/><Relationship Id="rId5" Type="http://schemas.openxmlformats.org/officeDocument/2006/relationships/webSettings" Target="webSettings.xml"/><Relationship Id="rId15" Type="http://schemas.openxmlformats.org/officeDocument/2006/relationships/hyperlink" Target="mailto:philippe.dufresne@inspq.qc.ca" TargetMode="External"/><Relationship Id="rId23" Type="http://schemas.openxmlformats.org/officeDocument/2006/relationships/hyperlink" Target="https://www.cdc.gov/fungal/diseases/candidiasis/recommendations.html" TargetMode="External"/><Relationship Id="rId28" Type="http://schemas.openxmlformats.org/officeDocument/2006/relationships/hyperlink" Target="https://www.cdc.gov/fungal/diseases/candidiasis/pdf/Testing-algorithm-by-Method-temp.pdf" TargetMode="Externa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hyperlink" Target="https://www.inspq.qc.ca/publication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0CC7E-F665-4144-84EC-393ECA049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1129</Words>
  <Characters>7698</Characters>
  <Application>Microsoft Office Word</Application>
  <DocSecurity>0</DocSecurity>
  <Lines>64</Lines>
  <Paragraphs>17</Paragraphs>
  <ScaleCrop>false</ScaleCrop>
  <HeadingPairs>
    <vt:vector size="2" baseType="variant">
      <vt:variant>
        <vt:lpstr>Titre</vt:lpstr>
      </vt:variant>
      <vt:variant>
        <vt:i4>1</vt:i4>
      </vt:variant>
    </vt:vector>
  </HeadingPairs>
  <TitlesOfParts>
    <vt:vector size="1" baseType="lpstr">
      <vt:lpstr/>
    </vt:vector>
  </TitlesOfParts>
  <Company>Hôpital Maisonneuve-Rosemont</Company>
  <LinksUpToDate>false</LinksUpToDate>
  <CharactersWithSpaces>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Marie-France Gionet</dc:creator>
  <cp:keywords/>
  <dc:description/>
  <cp:lastModifiedBy>Guylaine Meloche</cp:lastModifiedBy>
  <cp:revision>18</cp:revision>
  <cp:lastPrinted>2016-01-12T18:42:00Z</cp:lastPrinted>
  <dcterms:created xsi:type="dcterms:W3CDTF">2017-10-09T22:59:00Z</dcterms:created>
  <dcterms:modified xsi:type="dcterms:W3CDTF">2017-11-10T19:58:00Z</dcterms:modified>
</cp:coreProperties>
</file>