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573"/>
        <w:gridCol w:w="8069"/>
        <w:gridCol w:w="3458"/>
        <w:gridCol w:w="850"/>
      </w:tblGrid>
      <w:tr w:rsidR="00542898" w:rsidRPr="0029440E" w14:paraId="32D1996F" w14:textId="77777777" w:rsidTr="009A1D16">
        <w:tc>
          <w:tcPr>
            <w:tcW w:w="573" w:type="dxa"/>
          </w:tcPr>
          <w:p w14:paraId="71DD891B" w14:textId="77777777" w:rsidR="00542898" w:rsidRPr="0029440E" w:rsidRDefault="00542898" w:rsidP="004937B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69" w:type="dxa"/>
          </w:tcPr>
          <w:p w14:paraId="5AE1B750" w14:textId="77777777" w:rsidR="00542898" w:rsidRPr="0029440E" w:rsidRDefault="00542898" w:rsidP="004937B8">
            <w:pPr>
              <w:rPr>
                <w:b/>
                <w:sz w:val="28"/>
                <w:szCs w:val="28"/>
              </w:rPr>
            </w:pPr>
            <w:r w:rsidRPr="0029440E">
              <w:rPr>
                <w:b/>
                <w:sz w:val="28"/>
                <w:szCs w:val="28"/>
              </w:rPr>
              <w:t>Critères et définitions</w:t>
            </w:r>
          </w:p>
        </w:tc>
        <w:tc>
          <w:tcPr>
            <w:tcW w:w="3458" w:type="dxa"/>
          </w:tcPr>
          <w:p w14:paraId="20425533" w14:textId="77777777" w:rsidR="00542898" w:rsidRPr="0029440E" w:rsidRDefault="00542898" w:rsidP="004937B8">
            <w:pPr>
              <w:rPr>
                <w:b/>
                <w:sz w:val="28"/>
                <w:szCs w:val="28"/>
              </w:rPr>
            </w:pPr>
            <w:r w:rsidRPr="0029440E">
              <w:rPr>
                <w:b/>
                <w:sz w:val="28"/>
                <w:szCs w:val="28"/>
              </w:rPr>
              <w:t>Commentaires</w:t>
            </w:r>
          </w:p>
        </w:tc>
        <w:tc>
          <w:tcPr>
            <w:tcW w:w="850" w:type="dxa"/>
          </w:tcPr>
          <w:p w14:paraId="2BCB56E7" w14:textId="77777777" w:rsidR="00542898" w:rsidRPr="0029440E" w:rsidRDefault="00542898" w:rsidP="004937B8">
            <w:pPr>
              <w:rPr>
                <w:b/>
                <w:sz w:val="28"/>
                <w:szCs w:val="28"/>
              </w:rPr>
            </w:pPr>
            <w:r w:rsidRPr="0029440E">
              <w:rPr>
                <w:b/>
                <w:sz w:val="28"/>
                <w:szCs w:val="28"/>
              </w:rPr>
              <w:t>Note</w:t>
            </w:r>
          </w:p>
        </w:tc>
      </w:tr>
      <w:tr w:rsidR="00542898" w:rsidRPr="0029440E" w14:paraId="5A159F63" w14:textId="77777777" w:rsidTr="009A1D16">
        <w:trPr>
          <w:trHeight w:val="273"/>
        </w:trPr>
        <w:tc>
          <w:tcPr>
            <w:tcW w:w="573" w:type="dxa"/>
            <w:vMerge w:val="restart"/>
            <w:textDirection w:val="btLr"/>
          </w:tcPr>
          <w:p w14:paraId="2DF81609" w14:textId="77777777" w:rsidR="00542898" w:rsidRPr="00073B7E" w:rsidRDefault="00542898" w:rsidP="004937B8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3B7E">
              <w:rPr>
                <w:sz w:val="28"/>
                <w:szCs w:val="28"/>
              </w:rPr>
              <w:t>Contenu</w:t>
            </w:r>
          </w:p>
        </w:tc>
        <w:tc>
          <w:tcPr>
            <w:tcW w:w="8069" w:type="dxa"/>
          </w:tcPr>
          <w:p w14:paraId="21722187" w14:textId="77777777" w:rsidR="00542898" w:rsidRPr="0029440E" w:rsidRDefault="00542898" w:rsidP="004937B8">
            <w:pPr>
              <w:rPr>
                <w:u w:val="single"/>
              </w:rPr>
            </w:pPr>
            <w:r w:rsidRPr="0029440E">
              <w:rPr>
                <w:u w:val="single"/>
              </w:rPr>
              <w:t xml:space="preserve">Compréhension du lien du projet avec la santé publique: </w:t>
            </w:r>
          </w:p>
          <w:p w14:paraId="327CEBBF" w14:textId="77777777" w:rsidR="00542898" w:rsidRPr="0029440E" w:rsidRDefault="00542898" w:rsidP="004937B8">
            <w:pPr>
              <w:pStyle w:val="Paragraphedeliste"/>
              <w:numPr>
                <w:ilvl w:val="0"/>
                <w:numId w:val="4"/>
              </w:numPr>
            </w:pPr>
            <w:r w:rsidRPr="0029440E">
              <w:t>Identifi</w:t>
            </w:r>
            <w:r>
              <w:t>cation d</w:t>
            </w:r>
            <w:r w:rsidRPr="0029440E">
              <w:t>es besoins auxquels répond le projet</w:t>
            </w:r>
          </w:p>
          <w:p w14:paraId="241EFB37" w14:textId="77777777" w:rsidR="00542898" w:rsidRDefault="00542898" w:rsidP="004937B8">
            <w:pPr>
              <w:pStyle w:val="Paragraphedeliste"/>
              <w:numPr>
                <w:ilvl w:val="0"/>
                <w:numId w:val="4"/>
              </w:numPr>
            </w:pPr>
            <w:r w:rsidRPr="0029440E">
              <w:t>Mise en contexte du projet adéquate</w:t>
            </w:r>
          </w:p>
          <w:p w14:paraId="7D6CBE99" w14:textId="3737104C" w:rsidR="00D16974" w:rsidRPr="0029440E" w:rsidRDefault="00190540" w:rsidP="004937B8">
            <w:pPr>
              <w:pStyle w:val="Paragraphedeliste"/>
              <w:numPr>
                <w:ilvl w:val="0"/>
                <w:numId w:val="4"/>
              </w:numPr>
            </w:pPr>
            <w:r>
              <w:t>Mention du milieu de stage, équipe de recherche ou collaborateurs au projet</w:t>
            </w:r>
          </w:p>
        </w:tc>
        <w:tc>
          <w:tcPr>
            <w:tcW w:w="3458" w:type="dxa"/>
          </w:tcPr>
          <w:p w14:paraId="4FD8E6F9" w14:textId="77777777" w:rsidR="00542898" w:rsidRPr="0029440E" w:rsidRDefault="00542898" w:rsidP="004937B8"/>
        </w:tc>
        <w:tc>
          <w:tcPr>
            <w:tcW w:w="850" w:type="dxa"/>
          </w:tcPr>
          <w:p w14:paraId="4F21ADCE" w14:textId="77777777" w:rsidR="00542898" w:rsidRPr="0029440E" w:rsidRDefault="00542898" w:rsidP="004937B8">
            <w:pPr>
              <w:jc w:val="right"/>
              <w:rPr>
                <w:sz w:val="28"/>
                <w:szCs w:val="28"/>
              </w:rPr>
            </w:pPr>
            <w:r w:rsidRPr="0029440E">
              <w:rPr>
                <w:sz w:val="28"/>
                <w:szCs w:val="28"/>
              </w:rPr>
              <w:t>/4</w:t>
            </w:r>
          </w:p>
        </w:tc>
      </w:tr>
      <w:tr w:rsidR="00542898" w:rsidRPr="0029440E" w14:paraId="51AB3FA2" w14:textId="77777777" w:rsidTr="009A1D16">
        <w:trPr>
          <w:trHeight w:val="674"/>
        </w:trPr>
        <w:tc>
          <w:tcPr>
            <w:tcW w:w="573" w:type="dxa"/>
            <w:vMerge/>
          </w:tcPr>
          <w:p w14:paraId="0A9073DB" w14:textId="77777777" w:rsidR="00542898" w:rsidRPr="0029440E" w:rsidRDefault="00542898" w:rsidP="004937B8">
            <w:pPr>
              <w:rPr>
                <w:u w:val="single"/>
              </w:rPr>
            </w:pPr>
          </w:p>
        </w:tc>
        <w:tc>
          <w:tcPr>
            <w:tcW w:w="8069" w:type="dxa"/>
          </w:tcPr>
          <w:p w14:paraId="62B958B2" w14:textId="77777777" w:rsidR="00542898" w:rsidRPr="0029440E" w:rsidRDefault="00542898" w:rsidP="004937B8">
            <w:pPr>
              <w:rPr>
                <w:u w:val="single"/>
              </w:rPr>
            </w:pPr>
            <w:r w:rsidRPr="0029440E">
              <w:rPr>
                <w:u w:val="single"/>
              </w:rPr>
              <w:t>Rigueur de la démarche:</w:t>
            </w:r>
          </w:p>
          <w:p w14:paraId="7B8C9115" w14:textId="77777777" w:rsidR="00542898" w:rsidRPr="0029440E" w:rsidRDefault="00542898" w:rsidP="004937B8">
            <w:pPr>
              <w:pStyle w:val="Paragraphedeliste"/>
              <w:numPr>
                <w:ilvl w:val="0"/>
                <w:numId w:val="1"/>
              </w:numPr>
            </w:pPr>
            <w:r w:rsidRPr="0029440E">
              <w:t>Présentation bien structurée et fil conducteur clair</w:t>
            </w:r>
          </w:p>
          <w:p w14:paraId="5AA6CC76" w14:textId="77777777" w:rsidR="00542898" w:rsidRPr="0029440E" w:rsidRDefault="00542898" w:rsidP="004937B8">
            <w:pPr>
              <w:pStyle w:val="Paragraphedeliste"/>
              <w:numPr>
                <w:ilvl w:val="0"/>
                <w:numId w:val="1"/>
              </w:numPr>
            </w:pPr>
            <w:r w:rsidRPr="0029440E">
              <w:t>Explications claires et rigoureuses</w:t>
            </w:r>
          </w:p>
          <w:p w14:paraId="4BFEB231" w14:textId="77777777" w:rsidR="00542898" w:rsidRPr="0029440E" w:rsidRDefault="00542898" w:rsidP="004937B8">
            <w:pPr>
              <w:pStyle w:val="Paragraphedeliste"/>
              <w:numPr>
                <w:ilvl w:val="0"/>
                <w:numId w:val="1"/>
              </w:numPr>
            </w:pPr>
            <w:r w:rsidRPr="0029440E">
              <w:t>Présent</w:t>
            </w:r>
            <w:r>
              <w:t>ation d</w:t>
            </w:r>
            <w:r w:rsidRPr="0029440E">
              <w:t>es éléments essentiels du projet</w:t>
            </w:r>
          </w:p>
        </w:tc>
        <w:tc>
          <w:tcPr>
            <w:tcW w:w="3458" w:type="dxa"/>
          </w:tcPr>
          <w:p w14:paraId="0506EE27" w14:textId="77777777" w:rsidR="00542898" w:rsidRPr="0029440E" w:rsidRDefault="00542898" w:rsidP="004937B8"/>
        </w:tc>
        <w:tc>
          <w:tcPr>
            <w:tcW w:w="850" w:type="dxa"/>
          </w:tcPr>
          <w:p w14:paraId="75EAF44E" w14:textId="77777777" w:rsidR="00542898" w:rsidRPr="0029440E" w:rsidRDefault="00542898" w:rsidP="004937B8">
            <w:pPr>
              <w:jc w:val="right"/>
              <w:rPr>
                <w:sz w:val="28"/>
                <w:szCs w:val="28"/>
              </w:rPr>
            </w:pPr>
            <w:r w:rsidRPr="0029440E">
              <w:rPr>
                <w:sz w:val="28"/>
                <w:szCs w:val="28"/>
              </w:rPr>
              <w:t>/4</w:t>
            </w:r>
          </w:p>
        </w:tc>
      </w:tr>
      <w:tr w:rsidR="00542898" w:rsidRPr="0029440E" w14:paraId="7CFF3D2D" w14:textId="77777777" w:rsidTr="009A1D16">
        <w:tc>
          <w:tcPr>
            <w:tcW w:w="573" w:type="dxa"/>
            <w:vMerge/>
          </w:tcPr>
          <w:p w14:paraId="31B507E3" w14:textId="77777777" w:rsidR="00542898" w:rsidRPr="0029440E" w:rsidRDefault="00542898" w:rsidP="004937B8">
            <w:pPr>
              <w:rPr>
                <w:u w:val="single"/>
              </w:rPr>
            </w:pPr>
          </w:p>
        </w:tc>
        <w:tc>
          <w:tcPr>
            <w:tcW w:w="8069" w:type="dxa"/>
          </w:tcPr>
          <w:p w14:paraId="08FC67BC" w14:textId="77777777" w:rsidR="00542898" w:rsidRPr="0029440E" w:rsidRDefault="00542898" w:rsidP="004937B8">
            <w:pPr>
              <w:rPr>
                <w:u w:val="single"/>
              </w:rPr>
            </w:pPr>
            <w:r w:rsidRPr="0029440E">
              <w:rPr>
                <w:u w:val="single"/>
              </w:rPr>
              <w:t>Valeur ajoutée pour la pratique:</w:t>
            </w:r>
          </w:p>
          <w:p w14:paraId="08879F0B" w14:textId="5BF85EC2" w:rsidR="00DC7484" w:rsidRDefault="00DC7484" w:rsidP="00DC7484">
            <w:pPr>
              <w:pStyle w:val="Paragraphedeliste"/>
              <w:numPr>
                <w:ilvl w:val="0"/>
                <w:numId w:val="3"/>
              </w:numPr>
            </w:pPr>
            <w:r>
              <w:t>Résultats saillants clairement énoncés</w:t>
            </w:r>
          </w:p>
          <w:p w14:paraId="562449B9" w14:textId="02E439BC" w:rsidR="00542898" w:rsidRPr="0029440E" w:rsidRDefault="00542898" w:rsidP="00DC7484">
            <w:pPr>
              <w:pStyle w:val="Paragraphedeliste"/>
              <w:numPr>
                <w:ilvl w:val="0"/>
                <w:numId w:val="3"/>
              </w:numPr>
            </w:pPr>
            <w:r w:rsidRPr="00DC7484">
              <w:rPr>
                <w:lang w:val="fr-FR"/>
              </w:rPr>
              <w:t xml:space="preserve">Travail qui contribue à améliorer, modifier ou transformer des connaissances ou une pratique de santé publique </w:t>
            </w:r>
          </w:p>
          <w:p w14:paraId="492D2169" w14:textId="77777777" w:rsidR="00542898" w:rsidRPr="0029440E" w:rsidRDefault="00542898" w:rsidP="004937B8">
            <w:pPr>
              <w:pStyle w:val="Paragraphedeliste"/>
              <w:numPr>
                <w:ilvl w:val="0"/>
                <w:numId w:val="3"/>
              </w:numPr>
            </w:pPr>
            <w:r w:rsidRPr="0029440E">
              <w:rPr>
                <w:rFonts w:cs="Arial"/>
              </w:rPr>
              <w:t>Accessibilité des messages clés</w:t>
            </w:r>
          </w:p>
        </w:tc>
        <w:tc>
          <w:tcPr>
            <w:tcW w:w="3458" w:type="dxa"/>
          </w:tcPr>
          <w:p w14:paraId="6367A5DD" w14:textId="77777777" w:rsidR="00542898" w:rsidRPr="0029440E" w:rsidRDefault="00542898" w:rsidP="004937B8"/>
        </w:tc>
        <w:tc>
          <w:tcPr>
            <w:tcW w:w="850" w:type="dxa"/>
          </w:tcPr>
          <w:p w14:paraId="1A52FEA2" w14:textId="77777777" w:rsidR="00542898" w:rsidRPr="0029440E" w:rsidRDefault="00542898" w:rsidP="004937B8">
            <w:pPr>
              <w:jc w:val="right"/>
              <w:rPr>
                <w:sz w:val="28"/>
                <w:szCs w:val="28"/>
              </w:rPr>
            </w:pPr>
            <w:r w:rsidRPr="0029440E">
              <w:rPr>
                <w:sz w:val="28"/>
                <w:szCs w:val="28"/>
              </w:rPr>
              <w:t>/4</w:t>
            </w:r>
          </w:p>
        </w:tc>
      </w:tr>
      <w:tr w:rsidR="00542898" w:rsidRPr="0029440E" w14:paraId="31014F58" w14:textId="77777777" w:rsidTr="009A1D16">
        <w:tc>
          <w:tcPr>
            <w:tcW w:w="573" w:type="dxa"/>
            <w:vMerge w:val="restart"/>
            <w:textDirection w:val="btLr"/>
          </w:tcPr>
          <w:p w14:paraId="66DAED9E" w14:textId="77777777" w:rsidR="00542898" w:rsidRPr="00073B7E" w:rsidRDefault="00542898" w:rsidP="004937B8">
            <w:pPr>
              <w:ind w:left="113" w:right="113"/>
              <w:jc w:val="center"/>
              <w:rPr>
                <w:sz w:val="28"/>
                <w:szCs w:val="28"/>
              </w:rPr>
            </w:pPr>
            <w:r w:rsidRPr="00073B7E">
              <w:rPr>
                <w:sz w:val="28"/>
                <w:szCs w:val="28"/>
              </w:rPr>
              <w:t>Contenant</w:t>
            </w:r>
          </w:p>
        </w:tc>
        <w:tc>
          <w:tcPr>
            <w:tcW w:w="8069" w:type="dxa"/>
          </w:tcPr>
          <w:p w14:paraId="77DAB36B" w14:textId="77777777" w:rsidR="00542898" w:rsidRPr="0029440E" w:rsidRDefault="00542898" w:rsidP="004937B8">
            <w:r w:rsidRPr="0029440E">
              <w:rPr>
                <w:u w:val="single"/>
              </w:rPr>
              <w:t>Habileté à communiquer</w:t>
            </w:r>
            <w:r w:rsidRPr="0029440E">
              <w:t> :</w:t>
            </w:r>
          </w:p>
          <w:p w14:paraId="1C21F4BA" w14:textId="77777777" w:rsidR="00542898" w:rsidRPr="0029440E" w:rsidRDefault="00542898" w:rsidP="004937B8">
            <w:pPr>
              <w:pStyle w:val="Paragraphedeliste"/>
              <w:numPr>
                <w:ilvl w:val="0"/>
                <w:numId w:val="2"/>
              </w:numPr>
            </w:pPr>
            <w:r w:rsidRPr="0029440E">
              <w:t>Présentation claire</w:t>
            </w:r>
          </w:p>
          <w:p w14:paraId="5DB649ED" w14:textId="77777777" w:rsidR="00542898" w:rsidRPr="0029440E" w:rsidRDefault="00542898" w:rsidP="004937B8">
            <w:pPr>
              <w:pStyle w:val="Paragraphedeliste"/>
              <w:numPr>
                <w:ilvl w:val="0"/>
                <w:numId w:val="2"/>
              </w:numPr>
            </w:pPr>
            <w:r w:rsidRPr="0029440E">
              <w:t>Présentation dynamique</w:t>
            </w:r>
          </w:p>
          <w:p w14:paraId="353EF871" w14:textId="2F5DFAC9" w:rsidR="00542898" w:rsidRPr="0029440E" w:rsidRDefault="00542898" w:rsidP="004937B8">
            <w:pPr>
              <w:pStyle w:val="Paragraphedeliste"/>
              <w:numPr>
                <w:ilvl w:val="0"/>
                <w:numId w:val="2"/>
              </w:numPr>
            </w:pPr>
            <w:r w:rsidRPr="0029440E">
              <w:t xml:space="preserve">Langage </w:t>
            </w:r>
            <w:r w:rsidR="00113628">
              <w:t xml:space="preserve">scientifique </w:t>
            </w:r>
            <w:r w:rsidRPr="0029440E">
              <w:t>vulgarisé</w:t>
            </w:r>
            <w:r w:rsidR="00E40FD3">
              <w:t xml:space="preserve"> à l’intention de</w:t>
            </w:r>
            <w:r w:rsidR="00064B6F">
              <w:t xml:space="preserve"> l’ensemble des professionnels de la santé publique</w:t>
            </w:r>
            <w:r w:rsidR="00291DF8">
              <w:t xml:space="preserve"> (éviter les acronymes</w:t>
            </w:r>
            <w:r w:rsidR="00113628">
              <w:t xml:space="preserve"> et les termes techniques</w:t>
            </w:r>
            <w:r w:rsidR="00E40FD3">
              <w:t>)</w:t>
            </w:r>
          </w:p>
          <w:p w14:paraId="4BCDDDBE" w14:textId="0C02D6C0" w:rsidR="00542898" w:rsidRPr="0029440E" w:rsidRDefault="00542898" w:rsidP="004937B8">
            <w:pPr>
              <w:pStyle w:val="Paragraphedeliste"/>
              <w:numPr>
                <w:ilvl w:val="0"/>
                <w:numId w:val="2"/>
              </w:numPr>
            </w:pPr>
            <w:r>
              <w:t>Bonne q</w:t>
            </w:r>
            <w:r w:rsidRPr="0029440E">
              <w:t xml:space="preserve">ualité du </w:t>
            </w:r>
            <w:r w:rsidR="00DC7484">
              <w:t>français</w:t>
            </w:r>
          </w:p>
          <w:p w14:paraId="33C0A1EF" w14:textId="77777777" w:rsidR="00542898" w:rsidRPr="0029440E" w:rsidRDefault="00542898" w:rsidP="004937B8">
            <w:pPr>
              <w:pStyle w:val="Paragraphedeliste"/>
              <w:numPr>
                <w:ilvl w:val="0"/>
                <w:numId w:val="2"/>
              </w:numPr>
            </w:pPr>
            <w:r w:rsidRPr="0029440E">
              <w:t>Exemples pertinents</w:t>
            </w:r>
          </w:p>
        </w:tc>
        <w:tc>
          <w:tcPr>
            <w:tcW w:w="3458" w:type="dxa"/>
          </w:tcPr>
          <w:p w14:paraId="0011147C" w14:textId="77777777" w:rsidR="00542898" w:rsidRPr="0029440E" w:rsidRDefault="00542898" w:rsidP="004937B8"/>
        </w:tc>
        <w:tc>
          <w:tcPr>
            <w:tcW w:w="850" w:type="dxa"/>
          </w:tcPr>
          <w:p w14:paraId="2A4B978A" w14:textId="77777777" w:rsidR="00542898" w:rsidRPr="0029440E" w:rsidRDefault="00542898" w:rsidP="004937B8">
            <w:pPr>
              <w:jc w:val="right"/>
              <w:rPr>
                <w:sz w:val="28"/>
                <w:szCs w:val="28"/>
              </w:rPr>
            </w:pPr>
            <w:r w:rsidRPr="0029440E">
              <w:rPr>
                <w:sz w:val="28"/>
                <w:szCs w:val="28"/>
              </w:rPr>
              <w:t>/5</w:t>
            </w:r>
          </w:p>
        </w:tc>
      </w:tr>
      <w:tr w:rsidR="00542898" w:rsidRPr="0029440E" w14:paraId="58D384D4" w14:textId="77777777" w:rsidTr="009A1D16">
        <w:tc>
          <w:tcPr>
            <w:tcW w:w="573" w:type="dxa"/>
            <w:vMerge/>
          </w:tcPr>
          <w:p w14:paraId="1A4DABA7" w14:textId="77777777" w:rsidR="00542898" w:rsidRPr="0029440E" w:rsidRDefault="00542898" w:rsidP="004937B8">
            <w:pPr>
              <w:rPr>
                <w:u w:val="single"/>
              </w:rPr>
            </w:pPr>
          </w:p>
        </w:tc>
        <w:tc>
          <w:tcPr>
            <w:tcW w:w="8069" w:type="dxa"/>
          </w:tcPr>
          <w:p w14:paraId="30BEE07D" w14:textId="77777777" w:rsidR="00542898" w:rsidRPr="0029440E" w:rsidRDefault="00542898" w:rsidP="004937B8">
            <w:pPr>
              <w:rPr>
                <w:u w:val="single"/>
              </w:rPr>
            </w:pPr>
            <w:r w:rsidRPr="0029440E">
              <w:rPr>
                <w:u w:val="single"/>
              </w:rPr>
              <w:t>Originalité :</w:t>
            </w:r>
          </w:p>
          <w:p w14:paraId="25B6E571" w14:textId="77777777" w:rsidR="00542898" w:rsidRPr="0029440E" w:rsidRDefault="00542898" w:rsidP="004937B8">
            <w:pPr>
              <w:pStyle w:val="Paragraphedeliste"/>
              <w:numPr>
                <w:ilvl w:val="0"/>
                <w:numId w:val="2"/>
              </w:numPr>
            </w:pPr>
            <w:r w:rsidRPr="0029440E">
              <w:t>Présent</w:t>
            </w:r>
            <w:r>
              <w:t>ation</w:t>
            </w:r>
            <w:r w:rsidRPr="0029440E">
              <w:t xml:space="preserve"> </w:t>
            </w:r>
            <w:r>
              <w:t>d</w:t>
            </w:r>
            <w:r w:rsidRPr="0029440E">
              <w:t xml:space="preserve">es éléments de son projet de façon </w:t>
            </w:r>
            <w:r>
              <w:t>créative, non classique</w:t>
            </w:r>
          </w:p>
          <w:p w14:paraId="748CE535" w14:textId="77777777" w:rsidR="00542898" w:rsidRPr="0029440E" w:rsidRDefault="00542898" w:rsidP="004937B8">
            <w:pPr>
              <w:pStyle w:val="Paragraphedeliste"/>
              <w:numPr>
                <w:ilvl w:val="0"/>
                <w:numId w:val="2"/>
              </w:numPr>
            </w:pPr>
            <w:r w:rsidRPr="0029440E">
              <w:t>Utilis</w:t>
            </w:r>
            <w:r>
              <w:t xml:space="preserve">ation de </w:t>
            </w:r>
            <w:r w:rsidRPr="0029440E">
              <w:t>différentes techniques pour capter l’attention de l’auditoire (ex. : musique, images animées, extraits de vidéos, etc.)</w:t>
            </w:r>
          </w:p>
        </w:tc>
        <w:tc>
          <w:tcPr>
            <w:tcW w:w="3458" w:type="dxa"/>
          </w:tcPr>
          <w:p w14:paraId="5C421531" w14:textId="77777777" w:rsidR="00542898" w:rsidRPr="0029440E" w:rsidRDefault="00542898" w:rsidP="004937B8"/>
        </w:tc>
        <w:tc>
          <w:tcPr>
            <w:tcW w:w="850" w:type="dxa"/>
          </w:tcPr>
          <w:p w14:paraId="6E33EB37" w14:textId="77777777" w:rsidR="00542898" w:rsidRPr="0029440E" w:rsidRDefault="00542898" w:rsidP="004937B8">
            <w:pPr>
              <w:jc w:val="right"/>
              <w:rPr>
                <w:sz w:val="28"/>
                <w:szCs w:val="28"/>
              </w:rPr>
            </w:pPr>
            <w:r w:rsidRPr="0029440E">
              <w:rPr>
                <w:sz w:val="28"/>
                <w:szCs w:val="28"/>
              </w:rPr>
              <w:t>/2</w:t>
            </w:r>
          </w:p>
        </w:tc>
      </w:tr>
      <w:tr w:rsidR="00542898" w:rsidRPr="0029440E" w14:paraId="6913C71F" w14:textId="77777777" w:rsidTr="009A1D16">
        <w:tc>
          <w:tcPr>
            <w:tcW w:w="573" w:type="dxa"/>
            <w:vMerge/>
          </w:tcPr>
          <w:p w14:paraId="459BAFED" w14:textId="77777777" w:rsidR="00542898" w:rsidRPr="0029440E" w:rsidRDefault="00542898" w:rsidP="004937B8">
            <w:pPr>
              <w:rPr>
                <w:u w:val="single"/>
              </w:rPr>
            </w:pPr>
          </w:p>
        </w:tc>
        <w:tc>
          <w:tcPr>
            <w:tcW w:w="8069" w:type="dxa"/>
          </w:tcPr>
          <w:p w14:paraId="00B8FB0E" w14:textId="77777777" w:rsidR="00542898" w:rsidRPr="0029440E" w:rsidRDefault="00542898" w:rsidP="004937B8">
            <w:r w:rsidRPr="0029440E">
              <w:rPr>
                <w:u w:val="single"/>
              </w:rPr>
              <w:t>Respect du temps alloué</w:t>
            </w:r>
            <w:r w:rsidRPr="0029440E">
              <w:t xml:space="preserve"> (3 minutes)</w:t>
            </w:r>
          </w:p>
        </w:tc>
        <w:tc>
          <w:tcPr>
            <w:tcW w:w="3458" w:type="dxa"/>
          </w:tcPr>
          <w:p w14:paraId="53840766" w14:textId="77777777" w:rsidR="00542898" w:rsidRPr="0029440E" w:rsidRDefault="00542898" w:rsidP="004937B8"/>
        </w:tc>
        <w:tc>
          <w:tcPr>
            <w:tcW w:w="850" w:type="dxa"/>
          </w:tcPr>
          <w:p w14:paraId="0B1CC08E" w14:textId="77777777" w:rsidR="00542898" w:rsidRPr="0029440E" w:rsidRDefault="00542898" w:rsidP="004937B8">
            <w:pPr>
              <w:jc w:val="right"/>
              <w:rPr>
                <w:sz w:val="28"/>
                <w:szCs w:val="28"/>
              </w:rPr>
            </w:pPr>
            <w:r w:rsidRPr="0029440E">
              <w:rPr>
                <w:sz w:val="28"/>
                <w:szCs w:val="28"/>
              </w:rPr>
              <w:t xml:space="preserve">   /1</w:t>
            </w:r>
          </w:p>
        </w:tc>
      </w:tr>
      <w:tr w:rsidR="00542898" w:rsidRPr="00DF2EEA" w14:paraId="5F2FF6C1" w14:textId="77777777" w:rsidTr="008B0573">
        <w:trPr>
          <w:trHeight w:val="346"/>
        </w:trPr>
        <w:tc>
          <w:tcPr>
            <w:tcW w:w="573" w:type="dxa"/>
          </w:tcPr>
          <w:p w14:paraId="36CAF1AA" w14:textId="77777777" w:rsidR="00542898" w:rsidRPr="0029440E" w:rsidRDefault="00542898" w:rsidP="004937B8">
            <w:pPr>
              <w:rPr>
                <w:b/>
              </w:rPr>
            </w:pPr>
          </w:p>
        </w:tc>
        <w:tc>
          <w:tcPr>
            <w:tcW w:w="11527" w:type="dxa"/>
            <w:gridSpan w:val="2"/>
          </w:tcPr>
          <w:p w14:paraId="22A5D4D6" w14:textId="77777777" w:rsidR="00542898" w:rsidRPr="0029440E" w:rsidRDefault="00542898" w:rsidP="004937B8">
            <w:pPr>
              <w:rPr>
                <w:b/>
              </w:rPr>
            </w:pPr>
          </w:p>
          <w:p w14:paraId="4EE2D38F" w14:textId="77777777" w:rsidR="00542898" w:rsidRPr="0029440E" w:rsidRDefault="00542898" w:rsidP="004937B8">
            <w:r w:rsidRPr="0029440E">
              <w:rPr>
                <w:b/>
              </w:rPr>
              <w:t>TOTAL</w:t>
            </w:r>
          </w:p>
        </w:tc>
        <w:tc>
          <w:tcPr>
            <w:tcW w:w="850" w:type="dxa"/>
          </w:tcPr>
          <w:p w14:paraId="6EDAE92B" w14:textId="77777777" w:rsidR="00542898" w:rsidRPr="00CC0660" w:rsidRDefault="00542898" w:rsidP="004937B8">
            <w:pPr>
              <w:jc w:val="right"/>
              <w:rPr>
                <w:b/>
                <w:sz w:val="28"/>
                <w:szCs w:val="28"/>
              </w:rPr>
            </w:pPr>
            <w:r w:rsidRPr="0029440E">
              <w:rPr>
                <w:b/>
                <w:sz w:val="28"/>
                <w:szCs w:val="28"/>
              </w:rPr>
              <w:t>/20</w:t>
            </w:r>
          </w:p>
        </w:tc>
      </w:tr>
    </w:tbl>
    <w:p w14:paraId="2DE99889" w14:textId="13F32012" w:rsidR="00CD5437" w:rsidRPr="003229D6" w:rsidRDefault="00CD5437" w:rsidP="00D86DBF">
      <w:pPr>
        <w:spacing w:after="0" w:line="240" w:lineRule="auto"/>
      </w:pPr>
    </w:p>
    <w:sectPr w:rsidR="00CD5437" w:rsidRPr="003229D6" w:rsidSect="00846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A7DF1" w14:textId="77777777" w:rsidR="00916822" w:rsidRDefault="00916822" w:rsidP="00542898">
      <w:pPr>
        <w:spacing w:after="0" w:line="240" w:lineRule="auto"/>
      </w:pPr>
      <w:r>
        <w:separator/>
      </w:r>
    </w:p>
  </w:endnote>
  <w:endnote w:type="continuationSeparator" w:id="0">
    <w:p w14:paraId="09AD1DDB" w14:textId="77777777" w:rsidR="00916822" w:rsidRDefault="00916822" w:rsidP="0054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A7648" w14:textId="77777777" w:rsidR="00972A38" w:rsidRDefault="00972A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4C740" w14:textId="6462D6E4" w:rsidR="00972A38" w:rsidRDefault="00972A38" w:rsidP="00972A38">
    <w:pPr>
      <w:pStyle w:val="Pieddepage"/>
      <w:jc w:val="right"/>
    </w:pPr>
    <w:r>
      <w:t>Mise à jour mai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A865B" w14:textId="77777777" w:rsidR="00972A38" w:rsidRDefault="00972A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DF608" w14:textId="77777777" w:rsidR="00916822" w:rsidRDefault="00916822" w:rsidP="00542898">
      <w:pPr>
        <w:spacing w:after="0" w:line="240" w:lineRule="auto"/>
      </w:pPr>
      <w:r>
        <w:separator/>
      </w:r>
    </w:p>
  </w:footnote>
  <w:footnote w:type="continuationSeparator" w:id="0">
    <w:p w14:paraId="1C98CEBD" w14:textId="77777777" w:rsidR="00916822" w:rsidRDefault="00916822" w:rsidP="0054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8ED1" w14:textId="77777777" w:rsidR="00972A38" w:rsidRDefault="00972A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40FA" w14:textId="77777777" w:rsidR="00542898" w:rsidRPr="00542898" w:rsidRDefault="00542898" w:rsidP="00542898">
    <w:pPr>
      <w:pStyle w:val="En-tte"/>
      <w:jc w:val="center"/>
      <w:rPr>
        <w:sz w:val="28"/>
        <w:szCs w:val="28"/>
      </w:rPr>
    </w:pPr>
    <w:r w:rsidRPr="00542898">
      <w:rPr>
        <w:sz w:val="28"/>
        <w:szCs w:val="28"/>
      </w:rPr>
      <w:t xml:space="preserve">Grille d’évaluation des projets des étudiants pour l’activité </w:t>
    </w:r>
    <w:r>
      <w:rPr>
        <w:rFonts w:cs="Calibri"/>
        <w:sz w:val="28"/>
        <w:szCs w:val="28"/>
      </w:rPr>
      <w:t>«</w:t>
    </w:r>
    <w:r>
      <w:rPr>
        <w:sz w:val="28"/>
        <w:szCs w:val="28"/>
      </w:rPr>
      <w:t xml:space="preserve"> À la rencontre de</w:t>
    </w:r>
    <w:r w:rsidRPr="00542898">
      <w:rPr>
        <w:sz w:val="28"/>
        <w:szCs w:val="28"/>
      </w:rPr>
      <w:t xml:space="preserve"> la relève</w:t>
    </w:r>
    <w:r>
      <w:rPr>
        <w:sz w:val="28"/>
        <w:szCs w:val="28"/>
      </w:rPr>
      <w:t xml:space="preserve"> </w:t>
    </w:r>
    <w:r>
      <w:rPr>
        <w:rFonts w:cs="Calibri"/>
        <w:sz w:val="28"/>
        <w:szCs w:val="28"/>
      </w:rPr>
      <w:t>»</w:t>
    </w:r>
    <w:r w:rsidRPr="00542898">
      <w:rPr>
        <w:sz w:val="28"/>
        <w:szCs w:val="28"/>
      </w:rPr>
      <w:t xml:space="preserve"> des JASP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4A8A" w14:textId="77777777" w:rsidR="00972A38" w:rsidRDefault="00972A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1DEE"/>
    <w:multiLevelType w:val="hybridMultilevel"/>
    <w:tmpl w:val="6DAA94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653A4"/>
    <w:multiLevelType w:val="hybridMultilevel"/>
    <w:tmpl w:val="310AC2CA"/>
    <w:lvl w:ilvl="0" w:tplc="F41091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16857"/>
    <w:multiLevelType w:val="hybridMultilevel"/>
    <w:tmpl w:val="3864E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42AE5"/>
    <w:multiLevelType w:val="hybridMultilevel"/>
    <w:tmpl w:val="A1D85FF2"/>
    <w:lvl w:ilvl="0" w:tplc="73FA96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D03F7"/>
    <w:multiLevelType w:val="hybridMultilevel"/>
    <w:tmpl w:val="A66633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72926"/>
    <w:multiLevelType w:val="hybridMultilevel"/>
    <w:tmpl w:val="90B4B3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96EC3"/>
    <w:multiLevelType w:val="hybridMultilevel"/>
    <w:tmpl w:val="BA84140A"/>
    <w:lvl w:ilvl="0" w:tplc="6D6E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DB"/>
    <w:rsid w:val="00064B6F"/>
    <w:rsid w:val="00073B7E"/>
    <w:rsid w:val="00113628"/>
    <w:rsid w:val="001217FA"/>
    <w:rsid w:val="00157495"/>
    <w:rsid w:val="00190540"/>
    <w:rsid w:val="00230297"/>
    <w:rsid w:val="00291DF8"/>
    <w:rsid w:val="0029440E"/>
    <w:rsid w:val="002A4E78"/>
    <w:rsid w:val="003229D6"/>
    <w:rsid w:val="004937B8"/>
    <w:rsid w:val="005162A4"/>
    <w:rsid w:val="00542898"/>
    <w:rsid w:val="00675CA0"/>
    <w:rsid w:val="00692248"/>
    <w:rsid w:val="006A2FB6"/>
    <w:rsid w:val="00730C76"/>
    <w:rsid w:val="0075487E"/>
    <w:rsid w:val="007835F7"/>
    <w:rsid w:val="007F7929"/>
    <w:rsid w:val="00846ADB"/>
    <w:rsid w:val="008916A4"/>
    <w:rsid w:val="008A5ECC"/>
    <w:rsid w:val="008B0573"/>
    <w:rsid w:val="00907234"/>
    <w:rsid w:val="00916822"/>
    <w:rsid w:val="00972A38"/>
    <w:rsid w:val="009A1D16"/>
    <w:rsid w:val="00A876EC"/>
    <w:rsid w:val="00BF614C"/>
    <w:rsid w:val="00C002E3"/>
    <w:rsid w:val="00C37E3A"/>
    <w:rsid w:val="00C91CD8"/>
    <w:rsid w:val="00CD5437"/>
    <w:rsid w:val="00CE4C46"/>
    <w:rsid w:val="00D16974"/>
    <w:rsid w:val="00D36BCD"/>
    <w:rsid w:val="00D86DBF"/>
    <w:rsid w:val="00D90BF9"/>
    <w:rsid w:val="00DC7484"/>
    <w:rsid w:val="00E06029"/>
    <w:rsid w:val="00E40FD3"/>
    <w:rsid w:val="00E87693"/>
    <w:rsid w:val="00F1732D"/>
    <w:rsid w:val="00F9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D8028"/>
  <w15:docId w15:val="{2C63B257-8A3B-4B8D-974B-5512BC9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ADB"/>
    <w:rPr>
      <w:rFonts w:ascii="Calibri" w:eastAsia="Times New Roman" w:hAnsi="Calibri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6A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46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90B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0B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0BF9"/>
    <w:rPr>
      <w:rFonts w:ascii="Calibri" w:eastAsia="Times New Roman" w:hAnsi="Calibri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0B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0BF9"/>
    <w:rPr>
      <w:rFonts w:ascii="Calibri" w:eastAsia="Times New Roman" w:hAnsi="Calibri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BF9"/>
    <w:rPr>
      <w:rFonts w:ascii="Tahoma" w:eastAsia="Times New Roman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5428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898"/>
    <w:rPr>
      <w:rFonts w:ascii="Calibri" w:eastAsia="Times New Roman" w:hAnsi="Calibri"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5428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898"/>
    <w:rPr>
      <w:rFonts w:ascii="Calibri" w:eastAsia="Times New Roman" w:hAnsi="Calibri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3AF1-C912-407F-B32A-B8AE35B6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1041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David-Martin Milot</dc:creator>
  <cp:lastModifiedBy>Delphine Descamps</cp:lastModifiedBy>
  <cp:revision>2</cp:revision>
  <dcterms:created xsi:type="dcterms:W3CDTF">2023-06-08T13:20:00Z</dcterms:created>
  <dcterms:modified xsi:type="dcterms:W3CDTF">2023-06-08T13:20:00Z</dcterms:modified>
</cp:coreProperties>
</file>