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23" w:rsidRPr="00F02723" w:rsidRDefault="00F02723" w:rsidP="00F02723">
      <w:pPr>
        <w:spacing w:before="480" w:after="480"/>
        <w:jc w:val="center"/>
        <w:rPr>
          <w:rFonts w:ascii="Times New Roman" w:hAnsi="Times New Roman"/>
          <w:b/>
          <w:caps/>
          <w:sz w:val="24"/>
          <w:lang w:val="en-CA"/>
        </w:rPr>
      </w:pPr>
      <w:r w:rsidRPr="00F02723">
        <w:rPr>
          <w:rFonts w:ascii="Times New Roman" w:hAnsi="Times New Roman"/>
          <w:b/>
          <w:caps/>
          <w:sz w:val="28"/>
          <w:lang w:val="en-CA"/>
        </w:rPr>
        <w:t>sample observation summary sheet</w:t>
      </w:r>
      <w:r w:rsidRPr="00F02723">
        <w:rPr>
          <w:rStyle w:val="Appelnotedebasdep"/>
          <w:rFonts w:ascii="Times New Roman" w:hAnsi="Times New Roman"/>
          <w:b w:val="0"/>
          <w:caps/>
          <w:lang w:val="en-CA"/>
        </w:rPr>
        <w:footnoteReference w:id="1"/>
      </w:r>
    </w:p>
    <w:p w:rsidR="00F02723" w:rsidRPr="00F02723" w:rsidRDefault="00F02723" w:rsidP="00F02723">
      <w:pPr>
        <w:spacing w:after="120"/>
        <w:rPr>
          <w:rFonts w:ascii="Times New Roman" w:hAnsi="Times New Roman"/>
          <w:szCs w:val="22"/>
          <w:lang w:val="en-CA"/>
        </w:rPr>
      </w:pPr>
    </w:p>
    <w:p w:rsidR="00F02723" w:rsidRPr="00F02723" w:rsidRDefault="00F02723" w:rsidP="00F02723">
      <w:pPr>
        <w:spacing w:after="120"/>
        <w:rPr>
          <w:rFonts w:ascii="Times New Roman" w:hAnsi="Times New Roman"/>
          <w:szCs w:val="22"/>
          <w:lang w:val="en-CA"/>
        </w:rPr>
      </w:pPr>
      <w:r w:rsidRPr="00F02723">
        <w:rPr>
          <w:rFonts w:ascii="Times New Roman" w:hAnsi="Times New Roman"/>
          <w:szCs w:val="22"/>
          <w:lang w:val="en-CA"/>
        </w:rPr>
        <w:t xml:space="preserve">This summary sheet can be used to compile the meaningful observations of all the observers assigned to </w:t>
      </w:r>
      <w:r w:rsidRPr="00F02723">
        <w:rPr>
          <w:rFonts w:ascii="Times New Roman" w:hAnsi="Times New Roman"/>
          <w:b/>
          <w:szCs w:val="22"/>
          <w:lang w:val="en-CA"/>
        </w:rPr>
        <w:t>the same sector or site</w:t>
      </w:r>
      <w:r w:rsidRPr="00F02723">
        <w:rPr>
          <w:rFonts w:ascii="Times New Roman" w:hAnsi="Times New Roman"/>
          <w:szCs w:val="22"/>
          <w:lang w:val="en-CA"/>
        </w:rPr>
        <w:t>. Once the observers have filled it out, they should have a list of meaningful observations on which they have all agreed, as well as key findings for each sector or site.</w:t>
      </w:r>
    </w:p>
    <w:p w:rsidR="00F02723" w:rsidRPr="00F02723" w:rsidRDefault="00F02723" w:rsidP="00F02723">
      <w:pPr>
        <w:spacing w:after="120"/>
        <w:rPr>
          <w:rFonts w:ascii="Times New Roman" w:hAnsi="Times New Roman"/>
          <w:b/>
          <w:bCs/>
          <w:caps/>
          <w:szCs w:val="22"/>
          <w:lang w:val="en-CA"/>
        </w:rPr>
      </w:pP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caps/>
          <w:szCs w:val="22"/>
          <w:lang w:val="en-CA"/>
        </w:rPr>
        <w:t xml:space="preserve">DESCRIPTION of the sector or site studied </w:t>
      </w:r>
      <w:r w:rsidRPr="00F02723">
        <w:rPr>
          <w:rFonts w:ascii="Times New Roman" w:hAnsi="Times New Roman"/>
          <w:bCs/>
          <w:caps/>
          <w:szCs w:val="22"/>
          <w:lang w:val="en-CA"/>
        </w:rPr>
        <w:t>(</w:t>
      </w:r>
      <w:r w:rsidRPr="00F02723">
        <w:rPr>
          <w:rFonts w:ascii="Times New Roman" w:hAnsi="Times New Roman"/>
          <w:bCs/>
          <w:szCs w:val="22"/>
          <w:lang w:val="en-CA"/>
        </w:rPr>
        <w:t>name, limits or description).</w: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297" style="width:0;height:1.5pt" o:hralign="center" o:hrstd="t" o:hr="t" fillcolor="#a7a6aa" stroked="f"/>
        </w:pic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298" style="width:0;height:1.5pt" o:hralign="center" o:hrstd="t" o:hr="t" fillcolor="#a7a6aa" stroked="f"/>
        </w:pic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299" style="width:0;height:1.5pt" o:hralign="center" o:hrstd="t" o:hr="t" fillcolor="#a7a6aa" stroked="f"/>
        </w:pict>
      </w:r>
    </w:p>
    <w:p w:rsidR="00F02723" w:rsidRPr="00F02723" w:rsidRDefault="00F02723" w:rsidP="00F02723">
      <w:pPr>
        <w:spacing w:after="120"/>
        <w:rPr>
          <w:rFonts w:ascii="Times New Roman" w:hAnsi="Times New Roman"/>
          <w:b/>
          <w:bCs/>
          <w:caps/>
          <w:szCs w:val="22"/>
          <w:lang w:val="en-CA"/>
        </w:rPr>
      </w:pP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caps/>
          <w:szCs w:val="22"/>
          <w:lang w:val="en-CA"/>
        </w:rPr>
        <w:t xml:space="preserve">summary of the observation sessions in the sector or site </w:t>
      </w:r>
      <w:r w:rsidRPr="00F02723">
        <w:rPr>
          <w:rFonts w:ascii="Times New Roman" w:hAnsi="Times New Roman"/>
          <w:bCs/>
          <w:caps/>
          <w:szCs w:val="22"/>
          <w:lang w:val="en-CA"/>
        </w:rPr>
        <w:t>(</w:t>
      </w:r>
      <w:r w:rsidRPr="00F02723">
        <w:rPr>
          <w:rFonts w:ascii="Times New Roman" w:hAnsi="Times New Roman"/>
          <w:bCs/>
          <w:szCs w:val="22"/>
          <w:lang w:val="en-CA"/>
        </w:rPr>
        <w:t>number of observers, time of year, time of day, day of the week, and approximate duration of the sessions as a whole).</w: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300" style="width:0;height:1.5pt" o:hralign="center" o:hrstd="t" o:hr="t" fillcolor="#a7a6aa" stroked="f"/>
        </w:pic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301" style="width:0;height:1.5pt" o:hralign="center" o:hrstd="t" o:hr="t" fillcolor="#a7a6aa" stroked="f"/>
        </w:pic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302" style="width:0;height:1.5pt" o:hralign="center" o:hrstd="t" o:hr="t" fillcolor="#a7a6aa" stroked="f"/>
        </w:pic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303" style="width:0;height:1.5pt" o:hralign="center" o:hrstd="t" o:hr="t" fillcolor="#a7a6aa" stroked="f"/>
        </w:pic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304" style="width:0;height:1.5pt" o:hralign="center" o:hrstd="t" o:hr="t" fillcolor="#a7a6aa" stroked="f"/>
        </w:pict>
      </w:r>
    </w:p>
    <w:p w:rsidR="00F02723" w:rsidRPr="00F02723" w:rsidRDefault="00F02723" w:rsidP="00F02723">
      <w:pPr>
        <w:spacing w:after="120"/>
        <w:rPr>
          <w:rFonts w:ascii="Times New Roman" w:hAnsi="Times New Roman"/>
          <w:b/>
          <w:bCs/>
          <w:szCs w:val="22"/>
          <w:lang w:val="en-CA"/>
        </w:rPr>
      </w:pPr>
      <w:r w:rsidRPr="00F02723">
        <w:rPr>
          <w:rFonts w:ascii="Times New Roman" w:hAnsi="Times New Roman"/>
          <w:b/>
          <w:bCs/>
          <w:szCs w:val="22"/>
          <w:lang w:val="en-CA"/>
        </w:rPr>
        <w:pict>
          <v:rect id="_x0000_i1305" style="width:0;height:1.5pt" o:hralign="center" o:hrstd="t" o:hr="t" fillcolor="#a7a6aa" stroked="f"/>
        </w:pict>
      </w:r>
    </w:p>
    <w:p w:rsidR="00F02723" w:rsidRPr="00F02723" w:rsidRDefault="00F02723" w:rsidP="00F02723">
      <w:pPr>
        <w:rPr>
          <w:rFonts w:ascii="Times New Roman" w:hAnsi="Times New Roman"/>
          <w:b/>
          <w:bCs/>
          <w:sz w:val="24"/>
          <w:szCs w:val="22"/>
          <w:lang w:val="en-CA"/>
        </w:rPr>
      </w:pPr>
      <w:r w:rsidRPr="00F02723">
        <w:rPr>
          <w:rFonts w:ascii="Times New Roman" w:hAnsi="Times New Roman"/>
          <w:b/>
          <w:bCs/>
          <w:sz w:val="24"/>
          <w:szCs w:val="22"/>
          <w:lang w:val="en-CA"/>
        </w:rPr>
        <w:pict>
          <v:rect id="_x0000_i1306" style="width:0;height:1.5pt" o:hralign="center" o:hrstd="t" o:hr="t" fillcolor="#a7a6aa" stroked="f"/>
        </w:pict>
      </w:r>
    </w:p>
    <w:p w:rsidR="00F02723" w:rsidRDefault="00F02723" w:rsidP="00F02723">
      <w:pPr>
        <w:tabs>
          <w:tab w:val="right" w:pos="12960"/>
        </w:tabs>
        <w:spacing w:before="120"/>
        <w:jc w:val="right"/>
        <w:rPr>
          <w:rFonts w:ascii="Times New Roman" w:hAnsi="Times New Roman"/>
          <w:b/>
          <w:bCs/>
          <w:i/>
          <w:sz w:val="20"/>
          <w:szCs w:val="20"/>
          <w:lang w:val="en-CA"/>
        </w:rPr>
      </w:pPr>
      <w:r w:rsidRPr="00F02723">
        <w:rPr>
          <w:rFonts w:ascii="Times New Roman" w:hAnsi="Times New Roman"/>
          <w:b/>
          <w:bCs/>
          <w:i/>
          <w:sz w:val="20"/>
          <w:szCs w:val="20"/>
          <w:lang w:val="en-CA"/>
        </w:rPr>
        <w:t>Use only one copy of this page per sector or site.</w:t>
      </w:r>
    </w:p>
    <w:p w:rsidR="00F02723" w:rsidRDefault="00F02723">
      <w:pPr>
        <w:spacing w:before="120"/>
        <w:ind w:left="425"/>
        <w:jc w:val="left"/>
        <w:rPr>
          <w:rFonts w:ascii="Times New Roman" w:hAnsi="Times New Roman"/>
          <w:b/>
          <w:bCs/>
          <w:i/>
          <w:sz w:val="20"/>
          <w:szCs w:val="20"/>
          <w:lang w:val="en-CA"/>
        </w:rPr>
      </w:pPr>
      <w:r>
        <w:rPr>
          <w:rFonts w:ascii="Times New Roman" w:hAnsi="Times New Roman"/>
          <w:b/>
          <w:bCs/>
          <w:i/>
          <w:sz w:val="20"/>
          <w:szCs w:val="20"/>
          <w:lang w:val="en-CA"/>
        </w:rPr>
        <w:br w:type="page"/>
      </w:r>
    </w:p>
    <w:p w:rsidR="00F02723" w:rsidRPr="00F02723" w:rsidRDefault="00F02723" w:rsidP="00F02723">
      <w:pPr>
        <w:tabs>
          <w:tab w:val="right" w:pos="12960"/>
        </w:tabs>
        <w:spacing w:before="480" w:after="240"/>
        <w:rPr>
          <w:rFonts w:ascii="Times New Roman" w:hAnsi="Times New Roman"/>
          <w:sz w:val="24"/>
          <w:szCs w:val="20"/>
          <w:lang w:val="en-CA"/>
        </w:rPr>
      </w:pPr>
      <w:r w:rsidRPr="00F02723">
        <w:rPr>
          <w:rFonts w:ascii="Times New Roman" w:hAnsi="Times New Roman"/>
          <w:sz w:val="24"/>
          <w:szCs w:val="20"/>
          <w:lang w:val="en-CA"/>
        </w:rPr>
        <w:lastRenderedPageBreak/>
        <w:t>SECTOR OR SITE _________________________________________</w:t>
      </w:r>
    </w:p>
    <w:p w:rsidR="00F02723" w:rsidRPr="00F02723" w:rsidRDefault="00F02723" w:rsidP="00F02723">
      <w:pPr>
        <w:tabs>
          <w:tab w:val="right" w:pos="12960"/>
        </w:tabs>
        <w:spacing w:before="120"/>
        <w:rPr>
          <w:rFonts w:ascii="Times New Roman" w:hAnsi="Times New Roman"/>
          <w:b/>
          <w:bCs/>
          <w:caps/>
          <w:sz w:val="24"/>
          <w:szCs w:val="22"/>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1"/>
        <w:gridCol w:w="1433"/>
        <w:gridCol w:w="1070"/>
        <w:gridCol w:w="3210"/>
      </w:tblGrid>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0"/>
                <w:szCs w:val="20"/>
                <w:lang w:val="en-CA"/>
              </w:rPr>
            </w:pPr>
            <w:r w:rsidRPr="00F02723">
              <w:rPr>
                <w:rFonts w:ascii="Times New Roman" w:hAnsi="Times New Roman"/>
                <w:b/>
                <w:bCs/>
                <w:caps/>
                <w:sz w:val="20"/>
                <w:szCs w:val="20"/>
                <w:lang w:val="en-CA"/>
              </w:rPr>
              <w:t xml:space="preserve">MEANINGFUL OBERVATIONS </w:t>
            </w:r>
          </w:p>
        </w:tc>
        <w:tc>
          <w:tcPr>
            <w:tcW w:w="1433" w:type="dxa"/>
          </w:tcPr>
          <w:p w:rsidR="00F02723" w:rsidRPr="00F02723" w:rsidRDefault="00F02723" w:rsidP="003465D5">
            <w:pPr>
              <w:tabs>
                <w:tab w:val="right" w:pos="12960"/>
              </w:tabs>
              <w:spacing w:before="120"/>
              <w:jc w:val="center"/>
              <w:rPr>
                <w:rFonts w:ascii="Times New Roman" w:hAnsi="Times New Roman"/>
                <w:b/>
                <w:bCs/>
                <w:caps/>
                <w:sz w:val="20"/>
                <w:szCs w:val="20"/>
                <w:lang w:val="en-CA"/>
              </w:rPr>
            </w:pPr>
            <w:r w:rsidRPr="00F02723">
              <w:rPr>
                <w:rFonts w:ascii="Times New Roman" w:hAnsi="Times New Roman"/>
                <w:b/>
                <w:bCs/>
                <w:caps/>
                <w:sz w:val="20"/>
                <w:szCs w:val="20"/>
                <w:lang w:val="en-CA"/>
              </w:rPr>
              <w:t>EXACT LOCATION</w:t>
            </w:r>
          </w:p>
        </w:tc>
        <w:tc>
          <w:tcPr>
            <w:tcW w:w="1070" w:type="dxa"/>
          </w:tcPr>
          <w:p w:rsidR="00F02723" w:rsidRPr="00F02723" w:rsidRDefault="00F02723" w:rsidP="003465D5">
            <w:pPr>
              <w:tabs>
                <w:tab w:val="right" w:pos="12960"/>
              </w:tabs>
              <w:spacing w:before="120"/>
              <w:jc w:val="center"/>
              <w:rPr>
                <w:rFonts w:ascii="Times New Roman" w:hAnsi="Times New Roman"/>
                <w:b/>
                <w:bCs/>
                <w:caps/>
                <w:sz w:val="20"/>
                <w:szCs w:val="20"/>
                <w:lang w:val="en-CA"/>
              </w:rPr>
            </w:pPr>
            <w:r w:rsidRPr="00F02723">
              <w:rPr>
                <w:rFonts w:ascii="Times New Roman" w:hAnsi="Times New Roman"/>
                <w:b/>
                <w:bCs/>
                <w:caps/>
                <w:sz w:val="20"/>
                <w:szCs w:val="20"/>
                <w:lang w:val="en-CA"/>
              </w:rPr>
              <w:t>TOPIC</w:t>
            </w:r>
          </w:p>
        </w:tc>
        <w:tc>
          <w:tcPr>
            <w:tcW w:w="3210" w:type="dxa"/>
          </w:tcPr>
          <w:p w:rsidR="00F02723" w:rsidRPr="00F02723" w:rsidRDefault="00F02723" w:rsidP="003465D5">
            <w:pPr>
              <w:tabs>
                <w:tab w:val="right" w:pos="12960"/>
              </w:tabs>
              <w:spacing w:before="120"/>
              <w:rPr>
                <w:rFonts w:ascii="Times New Roman" w:hAnsi="Times New Roman"/>
                <w:b/>
                <w:bCs/>
                <w:caps/>
                <w:sz w:val="20"/>
                <w:szCs w:val="20"/>
                <w:lang w:val="en-CA"/>
              </w:rPr>
            </w:pPr>
            <w:r w:rsidRPr="00F02723">
              <w:rPr>
                <w:rFonts w:ascii="Times New Roman" w:hAnsi="Times New Roman"/>
                <w:b/>
                <w:bCs/>
                <w:caps/>
                <w:sz w:val="20"/>
                <w:szCs w:val="20"/>
                <w:lang w:val="en-CA"/>
              </w:rPr>
              <w:t>KEY FINDINGS</w:t>
            </w:r>
            <w:r w:rsidRPr="00F02723">
              <w:rPr>
                <w:rStyle w:val="Appelnotedebasdep"/>
                <w:rFonts w:ascii="Times New Roman" w:hAnsi="Times New Roman"/>
                <w:b w:val="0"/>
                <w:bCs/>
                <w:caps/>
                <w:szCs w:val="20"/>
                <w:lang w:val="en-CA"/>
              </w:rPr>
              <w:footnoteReference w:id="2"/>
            </w: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r w:rsidR="00F02723" w:rsidRPr="00F02723" w:rsidTr="00F02723">
        <w:tc>
          <w:tcPr>
            <w:tcW w:w="3801"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433"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107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c>
          <w:tcPr>
            <w:tcW w:w="3210" w:type="dxa"/>
          </w:tcPr>
          <w:p w:rsidR="00F02723" w:rsidRPr="00F02723" w:rsidRDefault="00F02723" w:rsidP="003465D5">
            <w:pPr>
              <w:tabs>
                <w:tab w:val="right" w:pos="12960"/>
              </w:tabs>
              <w:spacing w:before="120"/>
              <w:rPr>
                <w:rFonts w:ascii="Times New Roman" w:hAnsi="Times New Roman"/>
                <w:b/>
                <w:bCs/>
                <w:caps/>
                <w:sz w:val="24"/>
                <w:szCs w:val="22"/>
                <w:lang w:val="en-CA"/>
              </w:rPr>
            </w:pPr>
          </w:p>
        </w:tc>
      </w:tr>
    </w:tbl>
    <w:p w:rsidR="00A83315" w:rsidRPr="00F02723" w:rsidRDefault="00F02723" w:rsidP="00F02723">
      <w:pPr>
        <w:pStyle w:val="Corpsdetexte"/>
        <w:jc w:val="right"/>
        <w:rPr>
          <w:rFonts w:ascii="Times New Roman" w:hAnsi="Times New Roman"/>
          <w:lang w:val="en-CA"/>
        </w:rPr>
      </w:pPr>
      <w:r w:rsidRPr="00F02723">
        <w:rPr>
          <w:rFonts w:ascii="Times New Roman" w:hAnsi="Times New Roman"/>
          <w:b/>
          <w:i/>
          <w:iCs/>
          <w:sz w:val="20"/>
          <w:szCs w:val="20"/>
          <w:lang w:val="en-CA"/>
        </w:rPr>
        <w:t>Use as many copies of this page as necessary.</w:t>
      </w:r>
    </w:p>
    <w:sectPr w:rsidR="00A83315" w:rsidRPr="00F02723" w:rsidSect="00F02723">
      <w:headerReference w:type="default" r:id="rId6"/>
      <w:footerReference w:type="default" r:id="rId7"/>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23" w:rsidRDefault="00F02723" w:rsidP="00F02723">
      <w:r>
        <w:separator/>
      </w:r>
    </w:p>
  </w:endnote>
  <w:endnote w:type="continuationSeparator" w:id="0">
    <w:p w:rsidR="00F02723" w:rsidRDefault="00F02723" w:rsidP="00F027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Gra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3" w:rsidRPr="004E7A54" w:rsidRDefault="00F02723" w:rsidP="002B1F7C">
    <w:pPr>
      <w:pStyle w:val="Pieddepage"/>
      <w:tabs>
        <w:tab w:val="clear" w:pos="4320"/>
        <w:tab w:val="clear" w:pos="8640"/>
        <w:tab w:val="right" w:pos="9498"/>
        <w:tab w:val="right" w:pos="12870"/>
      </w:tabs>
      <w:ind w:right="-92"/>
      <w:jc w:val="right"/>
      <w:rPr>
        <w:i/>
        <w:sz w:val="18"/>
        <w:szCs w:val="18"/>
      </w:rPr>
    </w:pPr>
    <w:r w:rsidRPr="0038370D">
      <w:rPr>
        <w:rStyle w:val="Numrodepage"/>
        <w:sz w:val="18"/>
        <w:szCs w:val="18"/>
      </w:rPr>
      <w:fldChar w:fldCharType="begin"/>
    </w:r>
    <w:r w:rsidRPr="0038370D">
      <w:rPr>
        <w:rStyle w:val="Numrodepage"/>
        <w:sz w:val="18"/>
        <w:szCs w:val="18"/>
      </w:rPr>
      <w:instrText xml:space="preserve"> PAGE </w:instrText>
    </w:r>
    <w:r w:rsidRPr="0038370D">
      <w:rPr>
        <w:rStyle w:val="Numrodepage"/>
        <w:sz w:val="18"/>
        <w:szCs w:val="18"/>
      </w:rPr>
      <w:fldChar w:fldCharType="separate"/>
    </w:r>
    <w:r w:rsidR="002B1F7C">
      <w:rPr>
        <w:rStyle w:val="Numrodepage"/>
        <w:noProof/>
        <w:sz w:val="18"/>
        <w:szCs w:val="18"/>
      </w:rPr>
      <w:t>2</w:t>
    </w:r>
    <w:r w:rsidRPr="0038370D">
      <w:rPr>
        <w:rStyle w:val="Numrodepage"/>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23" w:rsidRDefault="00F02723" w:rsidP="00F02723">
      <w:r>
        <w:separator/>
      </w:r>
    </w:p>
  </w:footnote>
  <w:footnote w:type="continuationSeparator" w:id="0">
    <w:p w:rsidR="00F02723" w:rsidRDefault="00F02723" w:rsidP="00F02723">
      <w:r>
        <w:continuationSeparator/>
      </w:r>
    </w:p>
  </w:footnote>
  <w:footnote w:id="1">
    <w:p w:rsidR="00F02723" w:rsidRPr="00F02723" w:rsidRDefault="00F02723" w:rsidP="00F02723">
      <w:pPr>
        <w:pStyle w:val="Notedebasdepage"/>
        <w:rPr>
          <w:lang w:val="fr-FR"/>
        </w:rPr>
      </w:pPr>
      <w:r w:rsidRPr="006C52E6">
        <w:rPr>
          <w:rStyle w:val="Appelnotedebasdep"/>
          <w:b w:val="0"/>
          <w:lang w:val="en-CA"/>
        </w:rPr>
        <w:footnoteRef/>
      </w:r>
      <w:r w:rsidRPr="00F02723">
        <w:rPr>
          <w:lang w:val="fr-FR"/>
        </w:rPr>
        <w:t xml:space="preserve">. </w:t>
      </w:r>
      <w:r w:rsidRPr="00F02723">
        <w:rPr>
          <w:lang w:val="fr-FR"/>
        </w:rPr>
        <w:tab/>
      </w:r>
      <w:r w:rsidRPr="00F02723">
        <w:rPr>
          <w:rFonts w:cs="Arial"/>
          <w:lang w:val="fr-FR"/>
        </w:rPr>
        <w:t xml:space="preserve">This </w:t>
      </w:r>
      <w:proofErr w:type="spellStart"/>
      <w:r w:rsidRPr="00F02723">
        <w:rPr>
          <w:rFonts w:cs="Arial"/>
          <w:lang w:val="fr-FR"/>
        </w:rPr>
        <w:t>summary</w:t>
      </w:r>
      <w:proofErr w:type="spellEnd"/>
      <w:r w:rsidRPr="00F02723">
        <w:rPr>
          <w:rFonts w:cs="Arial"/>
          <w:lang w:val="fr-FR"/>
        </w:rPr>
        <w:t xml:space="preserve"> </w:t>
      </w:r>
      <w:proofErr w:type="spellStart"/>
      <w:r w:rsidRPr="00F02723">
        <w:rPr>
          <w:rFonts w:cs="Arial"/>
          <w:lang w:val="fr-FR"/>
        </w:rPr>
        <w:t>sheet</w:t>
      </w:r>
      <w:proofErr w:type="spellEnd"/>
      <w:r w:rsidRPr="00F02723">
        <w:rPr>
          <w:rFonts w:cs="Arial"/>
          <w:lang w:val="fr-FR"/>
        </w:rPr>
        <w:t xml:space="preserve"> </w:t>
      </w:r>
      <w:proofErr w:type="spellStart"/>
      <w:r w:rsidRPr="00F02723">
        <w:rPr>
          <w:rFonts w:cs="Arial"/>
          <w:lang w:val="fr-FR"/>
        </w:rPr>
        <w:t>is</w:t>
      </w:r>
      <w:proofErr w:type="spellEnd"/>
      <w:r w:rsidRPr="00F02723">
        <w:rPr>
          <w:rFonts w:cs="Arial"/>
          <w:lang w:val="fr-FR"/>
        </w:rPr>
        <w:t xml:space="preserve"> </w:t>
      </w:r>
      <w:proofErr w:type="spellStart"/>
      <w:r w:rsidRPr="00F02723">
        <w:rPr>
          <w:rFonts w:cs="Arial"/>
          <w:lang w:val="fr-FR"/>
        </w:rPr>
        <w:t>available</w:t>
      </w:r>
      <w:proofErr w:type="spellEnd"/>
      <w:r w:rsidRPr="00F02723">
        <w:rPr>
          <w:rFonts w:cs="Arial"/>
          <w:lang w:val="fr-FR"/>
        </w:rPr>
        <w:t xml:space="preserve"> in MS Word format on the Web site of the Québec </w:t>
      </w:r>
      <w:proofErr w:type="spellStart"/>
      <w:r w:rsidRPr="00F02723">
        <w:rPr>
          <w:rFonts w:cs="Arial"/>
          <w:lang w:val="fr-FR"/>
        </w:rPr>
        <w:t>Safety</w:t>
      </w:r>
      <w:proofErr w:type="spellEnd"/>
      <w:r w:rsidRPr="00F02723">
        <w:rPr>
          <w:rFonts w:cs="Arial"/>
          <w:lang w:val="fr-FR"/>
        </w:rPr>
        <w:t xml:space="preserve"> Promotion and Crime </w:t>
      </w:r>
      <w:proofErr w:type="spellStart"/>
      <w:r w:rsidRPr="00F02723">
        <w:rPr>
          <w:rFonts w:cs="Arial"/>
          <w:lang w:val="fr-FR"/>
        </w:rPr>
        <w:t>Prevention</w:t>
      </w:r>
      <w:proofErr w:type="spellEnd"/>
      <w:r w:rsidRPr="00F02723">
        <w:rPr>
          <w:rFonts w:cs="Arial"/>
          <w:lang w:val="fr-FR"/>
        </w:rPr>
        <w:t xml:space="preserve"> Resource Centre/Centre québécois de ressources en promotion de la sécurité et en prévention de la criminalité (</w:t>
      </w:r>
      <w:hyperlink r:id="rId1" w:history="1">
        <w:r w:rsidRPr="00F02723">
          <w:rPr>
            <w:rStyle w:val="Lienhypertexte"/>
            <w:rFonts w:cs="Arial"/>
            <w:lang w:val="fr-FR"/>
          </w:rPr>
          <w:t>www.crpspc.qc.ca</w:t>
        </w:r>
      </w:hyperlink>
      <w:r w:rsidRPr="00F02723">
        <w:rPr>
          <w:rFonts w:cs="Arial"/>
          <w:lang w:val="fr-FR"/>
        </w:rPr>
        <w:t>).</w:t>
      </w:r>
    </w:p>
  </w:footnote>
  <w:footnote w:id="2">
    <w:p w:rsidR="00F02723" w:rsidRPr="006C52E6" w:rsidRDefault="00F02723" w:rsidP="00F02723">
      <w:pPr>
        <w:pStyle w:val="Notedebasdepage"/>
        <w:rPr>
          <w:b/>
          <w:lang w:val="en-CA"/>
        </w:rPr>
      </w:pPr>
      <w:r w:rsidRPr="006C52E6">
        <w:rPr>
          <w:lang w:val="en-CA"/>
        </w:rPr>
        <w:t>18.</w:t>
      </w:r>
      <w:r w:rsidRPr="006C52E6">
        <w:rPr>
          <w:b/>
          <w:lang w:val="en-CA"/>
        </w:rPr>
        <w:t xml:space="preserve"> </w:t>
      </w:r>
      <w:r w:rsidRPr="006C52E6">
        <w:rPr>
          <w:rFonts w:cs="Arial"/>
          <w:szCs w:val="18"/>
          <w:lang w:val="en-CA"/>
        </w:rPr>
        <w:tab/>
        <w:t xml:space="preserve">Key findings reflect important realities that should be singled out because of their relative importance. The latter derives from their frequency (the number of times they occur, their repetitive nature or the fact that they are mentioned by many people), the perceived seriousness of their consequences, the fact that they represent a trend (e.g. an ever-growing problem), their unusual nature and so forth. Key findings statements can be formulated in different ways, referring to the When? What? Where? Who? </w:t>
      </w:r>
      <w:proofErr w:type="gramStart"/>
      <w:r w:rsidRPr="006C52E6">
        <w:rPr>
          <w:rFonts w:cs="Arial"/>
          <w:szCs w:val="18"/>
          <w:lang w:val="en-CA"/>
        </w:rPr>
        <w:t>or</w:t>
      </w:r>
      <w:proofErr w:type="gramEnd"/>
      <w:r w:rsidRPr="006C52E6">
        <w:rPr>
          <w:rFonts w:cs="Arial"/>
          <w:szCs w:val="18"/>
          <w:lang w:val="en-CA"/>
        </w:rPr>
        <w:t xml:space="preserve"> How?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3" w:rsidRPr="00F02723" w:rsidRDefault="00F02723" w:rsidP="00F02723">
    <w:pPr>
      <w:pStyle w:val="En-tte"/>
      <w:jc w:val="right"/>
      <w:rPr>
        <w:rFonts w:ascii="Times New Roman" w:hAnsi="Times New Roman"/>
        <w:sz w:val="18"/>
        <w:szCs w:val="18"/>
        <w:lang w:val="en-CA"/>
      </w:rPr>
    </w:pPr>
    <w:r w:rsidRPr="00F02723">
      <w:rPr>
        <w:rFonts w:ascii="Times New Roman" w:hAnsi="Times New Roman"/>
        <w:sz w:val="18"/>
        <w:szCs w:val="18"/>
        <w:lang w:val="en-CA"/>
      </w:rPr>
      <w:t>Safety Diagnosis Tool Kit for Local Communities</w:t>
    </w:r>
  </w:p>
  <w:p w:rsidR="00F02723" w:rsidRPr="00F02723" w:rsidRDefault="00F02723" w:rsidP="00F02723">
    <w:pPr>
      <w:pStyle w:val="En-tte"/>
      <w:tabs>
        <w:tab w:val="clear" w:pos="4320"/>
        <w:tab w:val="right" w:pos="12960"/>
      </w:tabs>
      <w:jc w:val="right"/>
      <w:rPr>
        <w:rFonts w:ascii="Times New Roman" w:hAnsi="Times New Roman"/>
        <w:sz w:val="18"/>
        <w:szCs w:val="18"/>
        <w:lang w:val="en-CA"/>
      </w:rPr>
    </w:pPr>
    <w:r w:rsidRPr="00F02723">
      <w:rPr>
        <w:rFonts w:ascii="Times New Roman" w:hAnsi="Times New Roman"/>
        <w:sz w:val="18"/>
        <w:szCs w:val="18"/>
        <w:lang w:val="en-CA"/>
      </w:rPr>
      <w:tab/>
      <w:t>Guide to Direct Observation of Community Safety – 2</w:t>
    </w:r>
    <w:r w:rsidRPr="00F02723">
      <w:rPr>
        <w:rFonts w:ascii="Times New Roman" w:hAnsi="Times New Roman"/>
        <w:sz w:val="18"/>
        <w:szCs w:val="18"/>
        <w:vertAlign w:val="superscript"/>
        <w:lang w:val="en-CA"/>
      </w:rPr>
      <w:t>nd</w:t>
    </w:r>
    <w:r w:rsidRPr="00F02723">
      <w:rPr>
        <w:rFonts w:ascii="Times New Roman" w:hAnsi="Times New Roman"/>
        <w:sz w:val="18"/>
        <w:szCs w:val="18"/>
        <w:lang w:val="en-CA"/>
      </w:rPr>
      <w:t xml:space="preserve"> edition</w:t>
    </w:r>
  </w:p>
  <w:p w:rsidR="00F02723" w:rsidRPr="00F02723" w:rsidRDefault="00F02723" w:rsidP="00F02723">
    <w:pPr>
      <w:pStyle w:val="En-tte"/>
      <w:tabs>
        <w:tab w:val="clear" w:pos="4320"/>
        <w:tab w:val="right" w:pos="12960"/>
      </w:tabs>
      <w:jc w:val="right"/>
      <w:rPr>
        <w:rFonts w:ascii="Times New Roman" w:hAnsi="Times New Roman"/>
        <w:sz w:val="18"/>
        <w:szCs w:val="18"/>
        <w:lang w:val="en-CA"/>
      </w:rPr>
    </w:pPr>
    <w:r w:rsidRPr="00F02723">
      <w:rPr>
        <w:rFonts w:ascii="Times New Roman" w:hAnsi="Times New Roman"/>
        <w:sz w:val="18"/>
        <w:szCs w:val="18"/>
        <w:lang w:val="en-CA"/>
      </w:rPr>
      <w:t>Appendix 5</w:t>
    </w:r>
  </w:p>
  <w:p w:rsidR="00F02723" w:rsidRPr="00F02723" w:rsidRDefault="00F02723" w:rsidP="00F02723">
    <w:pPr>
      <w:pStyle w:val="En-tte"/>
      <w:jc w:val="right"/>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02723"/>
    <w:rsid w:val="002B1F7C"/>
    <w:rsid w:val="0049233F"/>
    <w:rsid w:val="00576B93"/>
    <w:rsid w:val="00740C36"/>
    <w:rsid w:val="008806AA"/>
    <w:rsid w:val="00A83315"/>
    <w:rsid w:val="00A94F77"/>
    <w:rsid w:val="00AD4B82"/>
    <w:rsid w:val="00BC2700"/>
    <w:rsid w:val="00C2681A"/>
    <w:rsid w:val="00C639FE"/>
    <w:rsid w:val="00D10B26"/>
    <w:rsid w:val="00DC1791"/>
    <w:rsid w:val="00F027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23"/>
    <w:pPr>
      <w:spacing w:before="0"/>
      <w:ind w:left="0"/>
      <w:jc w:val="both"/>
    </w:pPr>
    <w:rPr>
      <w:rFonts w:ascii="Arial" w:eastAsia="Times New Roman" w:hAnsi="Arial" w:cs="Times New Roman"/>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titre 2"/>
    <w:basedOn w:val="Normal"/>
    <w:autoRedefine/>
    <w:qFormat/>
    <w:rsid w:val="00BC2700"/>
    <w:pPr>
      <w:spacing w:after="120"/>
    </w:pPr>
    <w:rPr>
      <w:rFonts w:cs="Arial"/>
      <w:i/>
      <w:lang w:eastAsia="fr-CA"/>
    </w:rPr>
  </w:style>
  <w:style w:type="paragraph" w:customStyle="1" w:styleId="Notebasdetableau">
    <w:name w:val="Note bas de tableau"/>
    <w:basedOn w:val="Normal"/>
    <w:autoRedefine/>
    <w:qFormat/>
    <w:rsid w:val="00BC2700"/>
    <w:pPr>
      <w:spacing w:before="40"/>
      <w:ind w:firstLine="11"/>
    </w:pPr>
    <w:rPr>
      <w:rFonts w:eastAsia="Batang" w:cs="Arial"/>
      <w:color w:val="000000"/>
      <w:sz w:val="16"/>
      <w:szCs w:val="18"/>
      <w:lang w:eastAsia="fr-CA"/>
    </w:rPr>
  </w:style>
  <w:style w:type="paragraph" w:customStyle="1" w:styleId="TM1INSPQ">
    <w:name w:val="TM1 INSPQ"/>
    <w:basedOn w:val="TM1"/>
    <w:autoRedefine/>
    <w:qFormat/>
    <w:rsid w:val="00BC2700"/>
  </w:style>
  <w:style w:type="paragraph" w:styleId="TM1">
    <w:name w:val="toc 1"/>
    <w:basedOn w:val="Normal"/>
    <w:next w:val="Normal"/>
    <w:autoRedefine/>
    <w:uiPriority w:val="39"/>
    <w:qFormat/>
    <w:rsid w:val="00D10B26"/>
    <w:pPr>
      <w:tabs>
        <w:tab w:val="left" w:pos="567"/>
        <w:tab w:val="right" w:leader="dot" w:pos="9072"/>
      </w:tabs>
      <w:spacing w:after="120"/>
      <w:ind w:right="1418"/>
      <w:outlineLvl w:val="0"/>
    </w:pPr>
    <w:rPr>
      <w:rFonts w:cs="Arial"/>
      <w:b/>
      <w:bCs/>
      <w:caps/>
      <w:noProof/>
      <w:lang w:eastAsia="fr-CA"/>
    </w:rPr>
  </w:style>
  <w:style w:type="paragraph" w:styleId="TM2">
    <w:name w:val="toc 2"/>
    <w:basedOn w:val="Normal"/>
    <w:next w:val="Normal"/>
    <w:autoRedefine/>
    <w:uiPriority w:val="99"/>
    <w:rsid w:val="00DC1791"/>
    <w:pPr>
      <w:tabs>
        <w:tab w:val="right" w:pos="9073"/>
      </w:tabs>
      <w:spacing w:before="60" w:after="60"/>
      <w:ind w:left="624" w:right="567" w:hanging="624"/>
    </w:pPr>
    <w:rPr>
      <w:szCs w:val="20"/>
      <w:lang w:eastAsia="fr-CA"/>
    </w:rPr>
  </w:style>
  <w:style w:type="paragraph" w:styleId="TM3">
    <w:name w:val="toc 3"/>
    <w:basedOn w:val="Normal"/>
    <w:next w:val="Normal"/>
    <w:autoRedefine/>
    <w:uiPriority w:val="99"/>
    <w:rsid w:val="00DC1791"/>
    <w:pPr>
      <w:tabs>
        <w:tab w:val="right" w:pos="9072"/>
      </w:tabs>
      <w:spacing w:before="20" w:after="20"/>
      <w:ind w:left="794" w:right="567" w:hanging="794"/>
    </w:pPr>
    <w:rPr>
      <w:iCs/>
      <w:szCs w:val="20"/>
      <w:lang w:eastAsia="fr-CA"/>
    </w:rPr>
  </w:style>
  <w:style w:type="paragraph" w:customStyle="1" w:styleId="Figure">
    <w:name w:val="Figure"/>
    <w:basedOn w:val="Normal"/>
    <w:autoRedefine/>
    <w:qFormat/>
    <w:rsid w:val="008806AA"/>
    <w:pPr>
      <w:spacing w:after="240"/>
      <w:ind w:left="1418" w:hanging="1418"/>
    </w:pPr>
    <w:rPr>
      <w:rFonts w:ascii="Arial Gras" w:hAnsi="Arial Gras" w:cs="Arial"/>
      <w:b/>
      <w:lang w:eastAsia="fr-CA"/>
    </w:rPr>
  </w:style>
  <w:style w:type="paragraph" w:styleId="TM4">
    <w:name w:val="toc 4"/>
    <w:aliases w:val="TM  FIGURES"/>
    <w:basedOn w:val="Figure"/>
    <w:next w:val="Figure"/>
    <w:autoRedefine/>
    <w:qFormat/>
    <w:rsid w:val="00AD4B82"/>
    <w:pPr>
      <w:tabs>
        <w:tab w:val="right" w:leader="dot" w:pos="9072"/>
      </w:tabs>
      <w:spacing w:before="20" w:after="20"/>
      <w:ind w:right="567"/>
    </w:pPr>
    <w:rPr>
      <w:rFonts w:ascii="Arial" w:hAnsi="Arial"/>
      <w:b w:val="0"/>
    </w:rPr>
  </w:style>
  <w:style w:type="paragraph" w:styleId="Corpsdetexte">
    <w:name w:val="Body Text"/>
    <w:basedOn w:val="Normal"/>
    <w:link w:val="CorpsdetexteCar"/>
    <w:rsid w:val="00F02723"/>
    <w:rPr>
      <w:rFonts w:ascii="Verdana" w:hAnsi="Verdana"/>
      <w:lang/>
    </w:rPr>
  </w:style>
  <w:style w:type="character" w:customStyle="1" w:styleId="CorpsdetexteCar">
    <w:name w:val="Corps de texte Car"/>
    <w:basedOn w:val="Policepardfaut"/>
    <w:link w:val="Corpsdetexte"/>
    <w:rsid w:val="00F02723"/>
    <w:rPr>
      <w:rFonts w:ascii="Verdana" w:eastAsia="Times New Roman" w:hAnsi="Verdana" w:cs="Times New Roman"/>
      <w:szCs w:val="24"/>
      <w:lang w:val="fr-CA"/>
    </w:rPr>
  </w:style>
  <w:style w:type="paragraph" w:styleId="Notedebasdepage">
    <w:name w:val="footnote text"/>
    <w:basedOn w:val="Normal"/>
    <w:link w:val="NotedebasdepageCar"/>
    <w:rsid w:val="00F02723"/>
    <w:pPr>
      <w:tabs>
        <w:tab w:val="left" w:pos="360"/>
      </w:tabs>
      <w:ind w:left="360" w:hanging="360"/>
    </w:pPr>
    <w:rPr>
      <w:sz w:val="18"/>
      <w:szCs w:val="20"/>
      <w:lang/>
    </w:rPr>
  </w:style>
  <w:style w:type="character" w:customStyle="1" w:styleId="NotedebasdepageCar">
    <w:name w:val="Note de bas de page Car"/>
    <w:basedOn w:val="Policepardfaut"/>
    <w:link w:val="Notedebasdepage"/>
    <w:rsid w:val="00F02723"/>
    <w:rPr>
      <w:rFonts w:ascii="Arial" w:eastAsia="Times New Roman" w:hAnsi="Arial" w:cs="Times New Roman"/>
      <w:sz w:val="18"/>
      <w:szCs w:val="20"/>
      <w:lang w:val="fr-CA"/>
    </w:rPr>
  </w:style>
  <w:style w:type="character" w:styleId="Appelnotedebasdep">
    <w:name w:val="footnote reference"/>
    <w:semiHidden/>
    <w:rsid w:val="00F02723"/>
    <w:rPr>
      <w:b/>
      <w:sz w:val="18"/>
      <w:vertAlign w:val="superscript"/>
    </w:rPr>
  </w:style>
  <w:style w:type="character" w:styleId="Lienhypertexte">
    <w:name w:val="Hyperlink"/>
    <w:uiPriority w:val="99"/>
    <w:rsid w:val="00F02723"/>
    <w:rPr>
      <w:rFonts w:ascii="Verdana" w:hAnsi="Verdana" w:hint="default"/>
      <w:strike w:val="0"/>
      <w:dstrike w:val="0"/>
      <w:color w:val="023399"/>
      <w:sz w:val="20"/>
      <w:szCs w:val="20"/>
      <w:u w:val="none"/>
      <w:effect w:val="none"/>
    </w:rPr>
  </w:style>
  <w:style w:type="paragraph" w:styleId="Pieddepage">
    <w:name w:val="footer"/>
    <w:basedOn w:val="Normal"/>
    <w:link w:val="PieddepageCar"/>
    <w:rsid w:val="00F02723"/>
    <w:pPr>
      <w:tabs>
        <w:tab w:val="center" w:pos="4320"/>
        <w:tab w:val="right" w:pos="8640"/>
      </w:tabs>
    </w:pPr>
  </w:style>
  <w:style w:type="character" w:customStyle="1" w:styleId="PieddepageCar">
    <w:name w:val="Pied de page Car"/>
    <w:basedOn w:val="Policepardfaut"/>
    <w:link w:val="Pieddepage"/>
    <w:rsid w:val="00F02723"/>
    <w:rPr>
      <w:rFonts w:ascii="Arial" w:eastAsia="Times New Roman" w:hAnsi="Arial" w:cs="Times New Roman"/>
      <w:szCs w:val="24"/>
      <w:lang w:val="fr-CA" w:eastAsia="fr-FR"/>
    </w:rPr>
  </w:style>
  <w:style w:type="character" w:styleId="Numrodepage">
    <w:name w:val="page number"/>
    <w:basedOn w:val="Policepardfaut"/>
    <w:rsid w:val="00F02723"/>
  </w:style>
  <w:style w:type="paragraph" w:styleId="En-tte">
    <w:name w:val="header"/>
    <w:basedOn w:val="Normal"/>
    <w:link w:val="En-tteCar"/>
    <w:rsid w:val="00F02723"/>
    <w:pPr>
      <w:tabs>
        <w:tab w:val="center" w:pos="4320"/>
        <w:tab w:val="right" w:pos="8640"/>
      </w:tabs>
    </w:pPr>
  </w:style>
  <w:style w:type="character" w:customStyle="1" w:styleId="En-tteCar">
    <w:name w:val="En-tête Car"/>
    <w:basedOn w:val="Policepardfaut"/>
    <w:link w:val="En-tte"/>
    <w:rsid w:val="00F02723"/>
    <w:rPr>
      <w:rFonts w:ascii="Arial" w:eastAsia="Times New Roman" w:hAnsi="Arial" w:cs="Times New Roman"/>
      <w:szCs w:val="24"/>
      <w:lang w:val="fr-CA" w:eastAsia="fr-FR"/>
    </w:rPr>
  </w:style>
  <w:style w:type="paragraph" w:styleId="Textedebulles">
    <w:name w:val="Balloon Text"/>
    <w:basedOn w:val="Normal"/>
    <w:link w:val="TextedebullesCar"/>
    <w:uiPriority w:val="99"/>
    <w:semiHidden/>
    <w:unhideWhenUsed/>
    <w:rsid w:val="002B1F7C"/>
    <w:rPr>
      <w:rFonts w:ascii="Tahoma" w:hAnsi="Tahoma" w:cs="Tahoma"/>
      <w:sz w:val="16"/>
      <w:szCs w:val="16"/>
    </w:rPr>
  </w:style>
  <w:style w:type="character" w:customStyle="1" w:styleId="TextedebullesCar">
    <w:name w:val="Texte de bulles Car"/>
    <w:basedOn w:val="Policepardfaut"/>
    <w:link w:val="Textedebulles"/>
    <w:uiPriority w:val="99"/>
    <w:semiHidden/>
    <w:rsid w:val="002B1F7C"/>
    <w:rPr>
      <w:rFonts w:ascii="Tahoma" w:eastAsia="Times New Roman" w:hAnsi="Tahoma" w:cs="Tahoma"/>
      <w:sz w:val="16"/>
      <w:szCs w:val="16"/>
      <w:lang w:val="fr-CA"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rpspc.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143</Words>
  <Characters>790</Characters>
  <Application>Microsoft Office Word</Application>
  <DocSecurity>0</DocSecurity>
  <Lines>6</Lines>
  <Paragraphs>1</Paragraphs>
  <ScaleCrop>false</ScaleCrop>
  <Company>Institut National de Santé Publique du Québec</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niqflo01</dc:creator>
  <cp:lastModifiedBy>niqflo01</cp:lastModifiedBy>
  <cp:revision>2</cp:revision>
  <cp:lastPrinted>2012-05-22T17:54:00Z</cp:lastPrinted>
  <dcterms:created xsi:type="dcterms:W3CDTF">2012-05-22T17:43:00Z</dcterms:created>
  <dcterms:modified xsi:type="dcterms:W3CDTF">2012-05-22T17:54:00Z</dcterms:modified>
</cp:coreProperties>
</file>