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02F8" w14:textId="68353591" w:rsidR="0084114A" w:rsidRDefault="00BF2EEF" w:rsidP="0084114A">
      <w:pPr>
        <w:pStyle w:val="Titre1"/>
      </w:pPr>
      <w:r w:rsidRPr="00BF2EEF">
        <w:t>Grille d</w:t>
      </w:r>
      <w:r w:rsidR="009B1648">
        <w:t>e surveillance des travailleurs</w:t>
      </w:r>
      <w:r w:rsidR="00375198">
        <w:t xml:space="preserve"> </w:t>
      </w:r>
      <w:r w:rsidR="00BB2487">
        <w:t>ayant reçu</w:t>
      </w:r>
      <w:r w:rsidR="009B1648">
        <w:t xml:space="preserve"> un résultat </w:t>
      </w:r>
      <w:r w:rsidR="009B1648" w:rsidRPr="009B1648">
        <w:t>SARS-CoV-2</w:t>
      </w:r>
      <w:r w:rsidR="009B1648">
        <w:t xml:space="preserve"> positif (COVID-19)</w:t>
      </w:r>
      <w:r w:rsidR="00BB2487">
        <w:t xml:space="preserve"> – version 6 mai 2020</w:t>
      </w: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439"/>
        <w:gridCol w:w="565"/>
        <w:gridCol w:w="569"/>
        <w:gridCol w:w="565"/>
        <w:gridCol w:w="569"/>
        <w:gridCol w:w="854"/>
        <w:gridCol w:w="569"/>
        <w:gridCol w:w="427"/>
        <w:gridCol w:w="183"/>
        <w:gridCol w:w="382"/>
        <w:gridCol w:w="569"/>
        <w:gridCol w:w="423"/>
        <w:gridCol w:w="423"/>
        <w:gridCol w:w="565"/>
        <w:gridCol w:w="427"/>
        <w:gridCol w:w="565"/>
        <w:gridCol w:w="573"/>
        <w:gridCol w:w="423"/>
        <w:gridCol w:w="427"/>
        <w:gridCol w:w="423"/>
        <w:gridCol w:w="427"/>
        <w:gridCol w:w="427"/>
        <w:gridCol w:w="565"/>
        <w:gridCol w:w="427"/>
        <w:gridCol w:w="423"/>
        <w:gridCol w:w="850"/>
        <w:gridCol w:w="711"/>
        <w:gridCol w:w="565"/>
        <w:gridCol w:w="562"/>
        <w:gridCol w:w="637"/>
        <w:gridCol w:w="828"/>
        <w:gridCol w:w="813"/>
      </w:tblGrid>
      <w:tr w:rsidR="005E1F90" w:rsidRPr="008D6903" w14:paraId="2E3DC8FE" w14:textId="77777777" w:rsidTr="005E1F90">
        <w:trPr>
          <w:trHeight w:val="685"/>
        </w:trPr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89E77" w14:textId="77777777" w:rsidR="0081270D" w:rsidRDefault="0081270D" w:rsidP="00D253A6">
            <w:pPr>
              <w:widowControl w:val="0"/>
              <w:tabs>
                <w:tab w:val="right" w:pos="5988"/>
              </w:tabs>
              <w:autoSpaceDE w:val="0"/>
              <w:autoSpaceDN w:val="0"/>
              <w:adjustRightInd w:val="0"/>
              <w:spacing w:before="240" w:after="120" w:line="240" w:lineRule="auto"/>
              <w:ind w:right="-223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53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BABC1" w14:textId="42C42BFF" w:rsidR="0081270D" w:rsidRDefault="0081270D" w:rsidP="00D253A6">
            <w:pPr>
              <w:widowControl w:val="0"/>
              <w:tabs>
                <w:tab w:val="right" w:pos="5988"/>
              </w:tabs>
              <w:autoSpaceDE w:val="0"/>
              <w:autoSpaceDN w:val="0"/>
              <w:adjustRightInd w:val="0"/>
              <w:spacing w:before="240" w:after="120" w:line="240" w:lineRule="auto"/>
              <w:ind w:right="-223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Établissement ___________________________________________</w:t>
            </w:r>
          </w:p>
          <w:p w14:paraId="251388C7" w14:textId="058A011E" w:rsidR="0081270D" w:rsidRDefault="0081270D" w:rsidP="00D253A6">
            <w:pPr>
              <w:widowControl w:val="0"/>
              <w:tabs>
                <w:tab w:val="right" w:pos="5988"/>
              </w:tabs>
              <w:autoSpaceDE w:val="0"/>
              <w:autoSpaceDN w:val="0"/>
              <w:adjustRightInd w:val="0"/>
              <w:spacing w:before="240" w:after="120" w:line="240" w:lineRule="auto"/>
              <w:ind w:right="-223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Installation ________________________</w:t>
            </w:r>
            <w:r>
              <w:rPr>
                <w:rFonts w:cs="Arial"/>
                <w:b/>
                <w:bCs/>
                <w:szCs w:val="18"/>
                <w:lang w:eastAsia="fr-CA"/>
              </w:rPr>
              <w:t>______________________</w:t>
            </w:r>
          </w:p>
          <w:p w14:paraId="5CEC0614" w14:textId="6E08B5E9" w:rsidR="0081270D" w:rsidRPr="00BF4B3C" w:rsidRDefault="0081270D" w:rsidP="00D253A6">
            <w:pPr>
              <w:widowControl w:val="0"/>
              <w:tabs>
                <w:tab w:val="right" w:pos="5988"/>
              </w:tabs>
              <w:autoSpaceDE w:val="0"/>
              <w:autoSpaceDN w:val="0"/>
              <w:adjustRightInd w:val="0"/>
              <w:spacing w:before="240" w:after="120" w:line="240" w:lineRule="auto"/>
              <w:ind w:right="-223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76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2C544" w14:textId="4C1409A7" w:rsidR="0081270D" w:rsidRPr="00BF4B3C" w:rsidRDefault="0081270D" w:rsidP="00D253A6">
            <w:pPr>
              <w:widowControl w:val="0"/>
              <w:tabs>
                <w:tab w:val="right" w:pos="5988"/>
              </w:tabs>
              <w:autoSpaceDE w:val="0"/>
              <w:autoSpaceDN w:val="0"/>
              <w:adjustRightInd w:val="0"/>
              <w:spacing w:before="240" w:after="120" w:line="240" w:lineRule="auto"/>
              <w:ind w:right="-223"/>
              <w:rPr>
                <w:rFonts w:cs="Arial"/>
                <w:b/>
                <w:bCs/>
                <w:szCs w:val="18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 xml:space="preserve">Unité / Étage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_______________</w:t>
            </w:r>
            <w:r>
              <w:rPr>
                <w:rFonts w:cs="Arial"/>
                <w:b/>
                <w:bCs/>
                <w:szCs w:val="18"/>
                <w:lang w:eastAsia="fr-CA"/>
              </w:rPr>
              <w:t>__________________________________</w:t>
            </w:r>
          </w:p>
          <w:p w14:paraId="43A77972" w14:textId="77777777" w:rsidR="0081270D" w:rsidRPr="00BF4B3C" w:rsidRDefault="0081270D" w:rsidP="003C5741">
            <w:pPr>
              <w:widowControl w:val="0"/>
              <w:tabs>
                <w:tab w:val="right" w:pos="507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55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DF673" w14:textId="566E8E1F" w:rsidR="0081270D" w:rsidRPr="003C5741" w:rsidRDefault="0081270D" w:rsidP="003C5741">
            <w:pPr>
              <w:widowControl w:val="0"/>
              <w:tabs>
                <w:tab w:val="right" w:pos="507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18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Complétée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 par  </w:t>
            </w:r>
            <w:r>
              <w:rPr>
                <w:rFonts w:cs="Arial"/>
                <w:b/>
                <w:bCs/>
                <w:szCs w:val="18"/>
                <w:u w:val="single"/>
                <w:lang w:eastAsia="fr-CA"/>
              </w:rPr>
              <w:tab/>
            </w:r>
          </w:p>
          <w:p w14:paraId="55D97429" w14:textId="07D66D31" w:rsidR="0081270D" w:rsidRPr="003C5741" w:rsidRDefault="0081270D" w:rsidP="003C5741">
            <w:pPr>
              <w:widowControl w:val="0"/>
              <w:tabs>
                <w:tab w:val="right" w:pos="507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18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 xml:space="preserve">Date </w:t>
            </w:r>
            <w:r>
              <w:rPr>
                <w:rFonts w:cs="Arial"/>
                <w:b/>
                <w:bCs/>
                <w:szCs w:val="18"/>
                <w:u w:val="single"/>
                <w:lang w:eastAsia="fr-CA"/>
              </w:rPr>
              <w:tab/>
            </w:r>
          </w:p>
          <w:p w14:paraId="58901913" w14:textId="70B353D1" w:rsidR="0081270D" w:rsidRPr="003C5741" w:rsidRDefault="0081270D" w:rsidP="003C5741">
            <w:pPr>
              <w:widowControl w:val="0"/>
              <w:tabs>
                <w:tab w:val="right" w:pos="507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18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 xml:space="preserve">Téléphone </w:t>
            </w:r>
            <w:r>
              <w:rPr>
                <w:rFonts w:cs="Arial"/>
                <w:b/>
                <w:bCs/>
                <w:szCs w:val="18"/>
                <w:u w:val="single"/>
                <w:lang w:eastAsia="fr-CA"/>
              </w:rPr>
              <w:tab/>
            </w:r>
          </w:p>
          <w:p w14:paraId="61EF23D0" w14:textId="05896D65" w:rsidR="0081270D" w:rsidRPr="003C5741" w:rsidRDefault="0081270D" w:rsidP="003C5741">
            <w:pPr>
              <w:widowControl w:val="0"/>
              <w:tabs>
                <w:tab w:val="right" w:pos="507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18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 xml:space="preserve">Courriel </w:t>
            </w:r>
            <w:r>
              <w:rPr>
                <w:rFonts w:cs="Arial"/>
                <w:b/>
                <w:bCs/>
                <w:szCs w:val="18"/>
                <w:u w:val="single"/>
                <w:lang w:eastAsia="fr-CA"/>
              </w:rPr>
              <w:tab/>
            </w:r>
          </w:p>
        </w:tc>
      </w:tr>
      <w:tr w:rsidR="005E1F90" w:rsidRPr="008D6903" w14:paraId="16F43EE6" w14:textId="289F75E6" w:rsidTr="005E1F90">
        <w:trPr>
          <w:cantSplit/>
          <w:trHeight w:val="510"/>
        </w:trPr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4919808F" w14:textId="743C1448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Travailleur de la santé (</w:t>
            </w:r>
            <w:proofErr w:type="spellStart"/>
            <w:r w:rsidRPr="00BF4B3C">
              <w:rPr>
                <w:rFonts w:cs="Arial"/>
                <w:b/>
                <w:bCs/>
                <w:szCs w:val="18"/>
                <w:lang w:eastAsia="fr-CA"/>
              </w:rPr>
              <w:t>T</w:t>
            </w:r>
            <w:r w:rsidR="00C575A5">
              <w:rPr>
                <w:rFonts w:cs="Arial"/>
                <w:b/>
                <w:bCs/>
                <w:szCs w:val="18"/>
                <w:lang w:eastAsia="fr-CA"/>
              </w:rPr>
              <w:t>de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S</w:t>
            </w:r>
            <w:proofErr w:type="spellEnd"/>
            <w:r w:rsidRPr="00BF4B3C">
              <w:rPr>
                <w:rFonts w:cs="Arial"/>
                <w:b/>
                <w:bCs/>
                <w:szCs w:val="18"/>
                <w:lang w:eastAsia="fr-CA"/>
              </w:rPr>
              <w:t>)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</w:tcPr>
          <w:p w14:paraId="4D9DFB95" w14:textId="63442A59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Dépistage positif</w:t>
            </w:r>
          </w:p>
          <w:p w14:paraId="03DE6F25" w14:textId="0AF465C2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</w:tcPr>
          <w:p w14:paraId="0DCB9A36" w14:textId="051D58BA" w:rsidR="0081270D" w:rsidRPr="00BF4B3C" w:rsidRDefault="0081270D" w:rsidP="0092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Dépistage requis par</w:t>
            </w:r>
            <w:r w:rsidRPr="005E2D95">
              <w:rPr>
                <w:rFonts w:cs="Arial"/>
                <w:bCs/>
                <w:szCs w:val="18"/>
                <w:vertAlign w:val="superscript"/>
                <w:lang w:eastAsia="fr-CA"/>
              </w:rPr>
              <w:t>1</w:t>
            </w:r>
          </w:p>
        </w:tc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2A740261" w14:textId="77EC124C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T</w:t>
            </w:r>
            <w:r w:rsidR="00B02887">
              <w:rPr>
                <w:rFonts w:cs="Arial"/>
                <w:b/>
                <w:bCs/>
                <w:szCs w:val="18"/>
                <w:lang w:eastAsia="fr-CA"/>
              </w:rPr>
              <w:t>de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S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asymptomatique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1363489A" w14:textId="2C46AB87" w:rsidR="0081270D" w:rsidRPr="00BF4B3C" w:rsidRDefault="0081270D" w:rsidP="00D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Signes et symptômes</w:t>
            </w:r>
          </w:p>
        </w:tc>
        <w:tc>
          <w:tcPr>
            <w:tcW w:w="9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386BD227" w14:textId="51E182A7" w:rsidR="0081270D" w:rsidRPr="00BF4B3C" w:rsidRDefault="0081270D" w:rsidP="0092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1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Dépistages pour le retour au travail</w:t>
            </w:r>
            <w:r w:rsidRPr="005E2D95">
              <w:rPr>
                <w:rFonts w:cs="Arial"/>
                <w:bCs/>
                <w:szCs w:val="18"/>
                <w:vertAlign w:val="superscript"/>
                <w:lang w:eastAsia="fr-CA"/>
              </w:rPr>
              <w:t>2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0E9C408C" w14:textId="525931A6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1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 de la dernière</w:t>
            </w:r>
          </w:p>
          <w:p w14:paraId="26F3A5AE" w14:textId="1B64E69F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1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exposition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5E42391D" w14:textId="540BE20B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  du retrait du travail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57168150" w14:textId="600C9879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 du retour au travail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4DA44B3E" w14:textId="535E2B84" w:rsidR="0081270D" w:rsidRPr="00BF4B3C" w:rsidRDefault="0081270D" w:rsidP="0092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Complications</w:t>
            </w:r>
            <w:r w:rsidRPr="009219FE">
              <w:rPr>
                <w:rFonts w:cs="Arial"/>
                <w:bCs/>
                <w:szCs w:val="18"/>
                <w:vertAlign w:val="superscript"/>
                <w:lang w:eastAsia="fr-CA"/>
              </w:rPr>
              <w:t>3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br/>
              <w:t>Si oui, spécifiez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736E2659" w14:textId="1387DCEC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Décès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br/>
              <w:t>Si oui, date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3A4F8028" w14:textId="72BADC31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Nosocomial Oui (O) / Non (N)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br/>
              <w:t>Lieu présumé d’acquisition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716E55D5" w14:textId="5EB8418A" w:rsidR="0081270D" w:rsidRPr="00BF4B3C" w:rsidRDefault="0081270D" w:rsidP="009219FE">
            <w:pPr>
              <w:widowControl w:val="0"/>
              <w:autoSpaceDE w:val="0"/>
              <w:autoSpaceDN w:val="0"/>
              <w:adjustRightInd w:val="0"/>
              <w:spacing w:after="0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Type de contacts à risque</w:t>
            </w:r>
            <w:r w:rsidRPr="009219FE">
              <w:rPr>
                <w:rFonts w:cs="Arial"/>
                <w:bCs/>
                <w:szCs w:val="18"/>
                <w:vertAlign w:val="superscript"/>
                <w:lang w:eastAsia="fr-CA"/>
              </w:rPr>
              <w:t>4</w:t>
            </w:r>
          </w:p>
        </w:tc>
      </w:tr>
      <w:tr w:rsidR="005E1F90" w:rsidRPr="008D6903" w14:paraId="253B5AD1" w14:textId="68933922" w:rsidTr="005E1F90">
        <w:trPr>
          <w:cantSplit/>
          <w:trHeight w:val="1945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B228" w14:textId="77777777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Nom, Prénom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86FA4" w14:textId="77777777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N</w:t>
            </w:r>
            <w:r w:rsidRPr="00BF4B3C">
              <w:rPr>
                <w:rFonts w:cs="Arial"/>
                <w:b/>
                <w:bCs/>
                <w:szCs w:val="18"/>
                <w:vertAlign w:val="superscript"/>
                <w:lang w:eastAsia="fr-CA"/>
              </w:rPr>
              <w:t xml:space="preserve">o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d’employé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20A3CD" w14:textId="0B4FE627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 de naissance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8C42" w14:textId="158BE8E6" w:rsidR="0081270D" w:rsidRPr="00BF4B3C" w:rsidRDefault="0081270D" w:rsidP="000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Sexe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B6CA2" w14:textId="77A02811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Titre d’emploi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BD7230" w14:textId="77777777" w:rsidR="0081270D" w:rsidRPr="00EF78B1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F78B1">
              <w:rPr>
                <w:rFonts w:cs="Arial"/>
                <w:b/>
                <w:bCs/>
                <w:szCs w:val="18"/>
                <w:lang w:eastAsia="fr-CA"/>
              </w:rPr>
              <w:t xml:space="preserve">Emploi dans un </w:t>
            </w:r>
          </w:p>
          <w:p w14:paraId="594ECC1B" w14:textId="77777777" w:rsidR="0081270D" w:rsidRPr="00EF78B1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F78B1">
              <w:rPr>
                <w:rFonts w:cs="Arial"/>
                <w:b/>
                <w:bCs/>
                <w:szCs w:val="18"/>
                <w:lang w:eastAsia="fr-CA"/>
              </w:rPr>
              <w:t xml:space="preserve">autre établissement </w:t>
            </w:r>
          </w:p>
          <w:p w14:paraId="43BD186E" w14:textId="70E978AC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F78B1">
              <w:rPr>
                <w:rFonts w:cs="Arial"/>
                <w:b/>
                <w:bCs/>
                <w:szCs w:val="18"/>
                <w:lang w:eastAsia="fr-CA"/>
              </w:rPr>
              <w:t>N / O / spécifier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 </w:t>
            </w: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62C02" w14:textId="7265BAD3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6206FA" w14:textId="3347478B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48A503" w14:textId="56E7C449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EC534" w14:textId="1D20857C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 du début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C04DDB" w14:textId="638D0BB3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8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Fièvre (O/N)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77AEF6" w14:textId="5DB73C20" w:rsidR="0081270D" w:rsidRPr="00BF4B3C" w:rsidRDefault="0081270D" w:rsidP="0092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6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Toux</w:t>
            </w:r>
            <w:r w:rsidRPr="009219FE">
              <w:rPr>
                <w:rFonts w:cs="Arial"/>
                <w:bCs/>
                <w:szCs w:val="18"/>
                <w:vertAlign w:val="superscript"/>
                <w:lang w:eastAsia="fr-CA"/>
              </w:rPr>
              <w:t>5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 (O/N)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30D48" w14:textId="77777777" w:rsidR="0081270D" w:rsidRPr="00BF4B3C" w:rsidRDefault="0081270D" w:rsidP="0037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Difficulté </w:t>
            </w:r>
          </w:p>
          <w:p w14:paraId="0F81341F" w14:textId="0E4BCCA2" w:rsidR="0081270D" w:rsidRPr="00BF4B3C" w:rsidRDefault="0081270D" w:rsidP="0037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Respiratoire (O/N)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772A4A" w14:textId="598A6E2A" w:rsidR="0081270D" w:rsidRPr="00BF4B3C" w:rsidRDefault="0081270D" w:rsidP="0092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Anosmie</w:t>
            </w:r>
            <w:r w:rsidRPr="009219FE">
              <w:rPr>
                <w:rFonts w:cs="Arial"/>
                <w:bCs/>
                <w:szCs w:val="18"/>
                <w:vertAlign w:val="superscript"/>
                <w:lang w:eastAsia="fr-CA"/>
              </w:rPr>
              <w:t>6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 (O/N)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FFC7F" w14:textId="2EB13998" w:rsidR="0081270D" w:rsidRPr="00BF4B3C" w:rsidRDefault="0081270D" w:rsidP="0092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Symptômes autres</w:t>
            </w:r>
            <w:r w:rsidRPr="009219FE">
              <w:rPr>
                <w:rFonts w:cs="Arial"/>
                <w:bCs/>
                <w:szCs w:val="18"/>
                <w:vertAlign w:val="superscript"/>
                <w:lang w:eastAsia="fr-CA"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B91A4" w14:textId="6ABB3B84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 xml:space="preserve">Date fin des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br/>
              <w:t>symptômes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02E0D" w14:textId="38E05A85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398E4" w14:textId="0FF0ABB3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3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Résultat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(+/-)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4B05E" w14:textId="70A6723D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C06091" w14:textId="1D5C968B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Résultat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(+/-)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41660" w14:textId="30859844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B3A0A" w14:textId="15D7F545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Résultat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(+/-)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84A4EA" w14:textId="54A8CA1E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Date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A2D0AE" w14:textId="18E91B0E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Résultat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(+/-)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76A18" w14:textId="1B69E5D5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83248" w14:textId="77777777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CAF9B" w14:textId="2D96019A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DE055" w14:textId="156BB7F3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3C68A" w14:textId="77777777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323A6" w14:textId="77777777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A0E09" w14:textId="77777777" w:rsidR="0081270D" w:rsidRPr="00BF4B3C" w:rsidRDefault="0081270D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</w:tr>
      <w:tr w:rsidR="005E1F90" w:rsidRPr="008D6903" w14:paraId="32529F7F" w14:textId="6F7C6599" w:rsidTr="005E1F90">
        <w:trPr>
          <w:trHeight w:val="466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D0A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08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2E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A9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F5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BCD0" w14:textId="485EFD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08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6807" w14:textId="0FB27239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70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6CB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7D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5D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B2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4639" w14:textId="109E3858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E7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E31B" w14:textId="64CEE1B2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59F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D3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FD3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88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75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2A3" w14:textId="138E7152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B9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54D" w14:textId="292C74CF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78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210" w14:textId="113DDCFC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348" w14:textId="2A69AE58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6B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D8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95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5E1F90" w:rsidRPr="008D6903" w14:paraId="0FF89E53" w14:textId="048BAED3" w:rsidTr="005E1F90">
        <w:trPr>
          <w:trHeight w:val="451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989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D55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35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2B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0E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C7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9134" w14:textId="3AA38FAB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B3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6C1C" w14:textId="3BEB1AB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172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115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9D8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3B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06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B774" w14:textId="7124FAED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E33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98F" w14:textId="198F2AA8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CC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037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EB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A6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27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1BFC" w14:textId="3DE74CC8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E8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889" w14:textId="2D86D51C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C0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2CE" w14:textId="53B7271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5E8" w14:textId="70F18D36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093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FD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D0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5E1F90" w:rsidRPr="008D6903" w14:paraId="65CD5AC6" w14:textId="125681B5" w:rsidTr="005E1F90">
        <w:trPr>
          <w:trHeight w:val="466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ED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1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DA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6A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53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813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A1F1" w14:textId="27A7877E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0F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55F8" w14:textId="77580E6A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E68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D3C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F4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76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02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E065" w14:textId="54A33F7B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5E3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376" w14:textId="324D12BA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79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D6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1C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57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A6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0E11" w14:textId="6ACA370A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655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232" w14:textId="2AFA16B9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AB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248" w14:textId="69FFA6E2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0D7" w14:textId="46E6D225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FA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F2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BF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5E1F90" w:rsidRPr="008D6903" w14:paraId="33156F03" w14:textId="6269ABBA" w:rsidTr="005E1F90">
        <w:trPr>
          <w:trHeight w:val="451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4C7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E8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F16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30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A2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85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27D" w14:textId="33739FCC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70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2B3E" w14:textId="65831D1C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E7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55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D1B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2A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705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126D" w14:textId="17F401CA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66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B3C" w14:textId="52BE57C5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CC4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96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C8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BC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DB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C32F" w14:textId="78CED9CC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4E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FA8" w14:textId="479C3D86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D1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08" w14:textId="3C52B7F2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3FE" w14:textId="6E7C29A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773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9B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D1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5E1F90" w:rsidRPr="008D6903" w14:paraId="05B2694D" w14:textId="6434A78D" w:rsidTr="005E1F90">
        <w:trPr>
          <w:trHeight w:val="466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BC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1E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02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BF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09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A6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04B5" w14:textId="4E06FD54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E5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53BD" w14:textId="1BAF0246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E8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1D0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E97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77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9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1B61" w14:textId="0F7DECFB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F3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3034" w14:textId="2C1424C3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1E2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E8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50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AD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86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4B4F" w14:textId="09F8E766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FB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0ED" w14:textId="7122A3D6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71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71D" w14:textId="3E02AE49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4E1" w14:textId="1BDD7032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8B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24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AD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5E1F90" w:rsidRPr="008D6903" w14:paraId="7B1CEE9A" w14:textId="2C30CD1A" w:rsidTr="005E1F90">
        <w:trPr>
          <w:trHeight w:val="451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5D5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03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F9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F6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524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38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B210" w14:textId="6BCD2C3E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BF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BE7F" w14:textId="5322D201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7D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AF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CF1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5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2E2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C7F" w14:textId="2BA38755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46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5E81" w14:textId="0D603FD2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309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1B9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00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A2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0F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D65" w14:textId="5924F1D8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C55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2E8" w14:textId="2D3DAD7F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6A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CA9" w14:textId="75E72B21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175" w14:textId="5E1FF8CF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1A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395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13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5E1F90" w:rsidRPr="008D6903" w14:paraId="27CB9F04" w14:textId="470F6506" w:rsidTr="005E1F90">
        <w:trPr>
          <w:trHeight w:val="466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BF3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90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CF4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4B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D2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2C6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98D" w14:textId="2FF1406D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3C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1922" w14:textId="118B933A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0F10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6E5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DDD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3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AB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8CD8" w14:textId="73E11C1E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FC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3A73" w14:textId="60906972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0A8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03A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758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E5F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8CC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5C40" w14:textId="62F3F043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4E1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080" w14:textId="5A6F0F8D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E47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C89" w14:textId="4FE6DBAB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2C2" w14:textId="1DC35E01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14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97B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2DE" w14:textId="77777777" w:rsidR="0081270D" w:rsidRPr="008D6903" w:rsidRDefault="0081270D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</w:tbl>
    <w:p w14:paraId="68AC3EDC" w14:textId="77777777" w:rsidR="009219FE" w:rsidRPr="00D253A6" w:rsidRDefault="009219FE" w:rsidP="009219FE">
      <w:pPr>
        <w:pStyle w:val="Notetableau"/>
      </w:pPr>
      <w:r>
        <w:rPr>
          <w:rStyle w:val="Appelnotedebasdep"/>
        </w:rPr>
        <w:t>1</w:t>
      </w:r>
      <w:r>
        <w:tab/>
      </w:r>
      <w:r w:rsidRPr="00D253A6">
        <w:t>D = DSPublique, M = médecin, S = service PCI, A = Autres (préciser)</w:t>
      </w:r>
    </w:p>
    <w:p w14:paraId="32F47D60" w14:textId="77777777" w:rsidR="009219FE" w:rsidRPr="00005ABA" w:rsidRDefault="009219FE" w:rsidP="009219FE">
      <w:pPr>
        <w:pStyle w:val="Notetableau"/>
        <w:ind w:left="0" w:firstLine="0"/>
        <w:rPr>
          <w:szCs w:val="16"/>
        </w:rPr>
      </w:pPr>
      <w:r>
        <w:rPr>
          <w:rStyle w:val="Appelnotedebasdep"/>
          <w:szCs w:val="16"/>
        </w:rPr>
        <w:t>2</w:t>
      </w:r>
      <w:r w:rsidRPr="00005ABA">
        <w:rPr>
          <w:szCs w:val="16"/>
        </w:rPr>
        <w:t xml:space="preserve"> </w:t>
      </w:r>
      <w:r>
        <w:rPr>
          <w:szCs w:val="16"/>
        </w:rPr>
        <w:tab/>
      </w:r>
      <w:r w:rsidRPr="00D253A6">
        <w:rPr>
          <w:rFonts w:cs="Arial"/>
          <w:bCs/>
        </w:rPr>
        <w:t>2 tests négatifs requis pour la levée les mesures</w:t>
      </w:r>
    </w:p>
    <w:p w14:paraId="687AA497" w14:textId="62C00C76" w:rsidR="009219FE" w:rsidRPr="00005ABA" w:rsidRDefault="009219FE" w:rsidP="009219FE">
      <w:pPr>
        <w:pStyle w:val="Notetableau"/>
        <w:rPr>
          <w:szCs w:val="16"/>
        </w:rPr>
      </w:pPr>
      <w:r>
        <w:rPr>
          <w:rStyle w:val="Appelnotedebasdep"/>
          <w:szCs w:val="16"/>
        </w:rPr>
        <w:t>3</w:t>
      </w:r>
      <w:r w:rsidRPr="00005ABA">
        <w:rPr>
          <w:szCs w:val="16"/>
        </w:rPr>
        <w:t xml:space="preserve"> </w:t>
      </w:r>
      <w:r>
        <w:rPr>
          <w:szCs w:val="16"/>
        </w:rPr>
        <w:tab/>
      </w:r>
      <w:r w:rsidR="0092172E">
        <w:rPr>
          <w:rFonts w:cs="Arial"/>
          <w:bCs/>
        </w:rPr>
        <w:t>P = Pneumonie, H = H</w:t>
      </w:r>
      <w:r w:rsidRPr="00D253A6">
        <w:rPr>
          <w:rFonts w:cs="Arial"/>
          <w:bCs/>
        </w:rPr>
        <w:t>ospitalisation, U = USI, A =  Autres (préciser)</w:t>
      </w:r>
    </w:p>
    <w:p w14:paraId="44091118" w14:textId="77777777" w:rsidR="009219FE" w:rsidRDefault="009219FE" w:rsidP="009219FE">
      <w:pPr>
        <w:pStyle w:val="Notetableau"/>
      </w:pPr>
      <w:r>
        <w:rPr>
          <w:rStyle w:val="Appelnotedebasdep"/>
        </w:rPr>
        <w:t>4</w:t>
      </w:r>
      <w:r w:rsidRPr="004A1D42">
        <w:t xml:space="preserve"> </w:t>
      </w:r>
      <w:r>
        <w:tab/>
      </w:r>
      <w:r w:rsidRPr="00D253A6">
        <w:rPr>
          <w:rFonts w:cs="Arial"/>
          <w:bCs/>
        </w:rPr>
        <w:t>U = usager,  F = familial, C =collègue, V = voyage, A = Autres (préciser)</w:t>
      </w:r>
    </w:p>
    <w:p w14:paraId="2AE19033" w14:textId="77777777" w:rsidR="009219FE" w:rsidRPr="00D253A6" w:rsidRDefault="009219FE" w:rsidP="009219FE">
      <w:pPr>
        <w:pStyle w:val="Notetableau"/>
        <w:rPr>
          <w:rFonts w:cs="Arial"/>
          <w:bCs/>
        </w:rPr>
      </w:pPr>
      <w:r>
        <w:rPr>
          <w:rStyle w:val="Appelnotedebasdep"/>
          <w:szCs w:val="16"/>
        </w:rPr>
        <w:t>5</w:t>
      </w:r>
      <w:r w:rsidRPr="00005ABA">
        <w:rPr>
          <w:szCs w:val="16"/>
        </w:rPr>
        <w:t xml:space="preserve"> </w:t>
      </w:r>
      <w:r>
        <w:rPr>
          <w:szCs w:val="16"/>
        </w:rPr>
        <w:tab/>
      </w:r>
      <w:r w:rsidRPr="00D253A6">
        <w:rPr>
          <w:rFonts w:cs="Arial"/>
          <w:bCs/>
        </w:rPr>
        <w:t>Récente ou chronique exacerbée</w:t>
      </w:r>
    </w:p>
    <w:p w14:paraId="2A65BD22" w14:textId="77777777" w:rsidR="009219FE" w:rsidRPr="00005ABA" w:rsidRDefault="009219FE" w:rsidP="009219FE">
      <w:pPr>
        <w:pStyle w:val="Notetableau"/>
        <w:rPr>
          <w:szCs w:val="16"/>
        </w:rPr>
      </w:pPr>
      <w:r>
        <w:rPr>
          <w:rFonts w:cs="Arial"/>
          <w:bCs/>
          <w:vertAlign w:val="superscript"/>
        </w:rPr>
        <w:t>6</w:t>
      </w:r>
      <w:r w:rsidRPr="00D253A6"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D253A6">
        <w:rPr>
          <w:rFonts w:cs="Arial"/>
          <w:bCs/>
        </w:rPr>
        <w:t>Brutale sans obstruction nasale accompagnée ou non d’agueusie</w:t>
      </w:r>
    </w:p>
    <w:p w14:paraId="71ED5F3C" w14:textId="03FDD7D4" w:rsidR="00375198" w:rsidRDefault="009219FE" w:rsidP="009219FE">
      <w:pPr>
        <w:pStyle w:val="Notetableau"/>
      </w:pPr>
      <w:r>
        <w:rPr>
          <w:rStyle w:val="Appelnotedebasdep"/>
          <w:szCs w:val="16"/>
        </w:rPr>
        <w:t>7</w:t>
      </w:r>
      <w:r w:rsidRPr="00005ABA">
        <w:rPr>
          <w:szCs w:val="16"/>
        </w:rPr>
        <w:t xml:space="preserve"> </w:t>
      </w:r>
      <w:r>
        <w:rPr>
          <w:szCs w:val="16"/>
        </w:rPr>
        <w:tab/>
      </w:r>
      <w:r w:rsidRPr="00D253A6">
        <w:rPr>
          <w:rFonts w:cs="Arial"/>
          <w:bCs/>
        </w:rPr>
        <w:t>Symptômes autres : M = Myalgies ou Arthralgies; C = Céphalées; F = Fatigue intense ou importante perte d'appétit; G = Mal de gorge; D = Diarrhée; A = Autres (préciser)</w:t>
      </w:r>
    </w:p>
    <w:sectPr w:rsidR="00375198" w:rsidSect="00760EC3">
      <w:headerReference w:type="default" r:id="rId7"/>
      <w:footerReference w:type="default" r:id="rId8"/>
      <w:pgSz w:w="20163" w:h="12242" w:orient="landscape" w:code="5"/>
      <w:pgMar w:top="1134" w:right="720" w:bottom="1134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5D96C" w14:textId="77777777" w:rsidR="00F04651" w:rsidRDefault="00F04651" w:rsidP="0084114A">
      <w:pPr>
        <w:spacing w:after="0" w:line="240" w:lineRule="auto"/>
      </w:pPr>
      <w:r>
        <w:separator/>
      </w:r>
    </w:p>
  </w:endnote>
  <w:endnote w:type="continuationSeparator" w:id="0">
    <w:p w14:paraId="440CC07B" w14:textId="77777777" w:rsidR="00F04651" w:rsidRDefault="00F04651" w:rsidP="008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9042" w14:textId="77777777" w:rsidR="007217D5" w:rsidRPr="00A0109D" w:rsidRDefault="007217D5">
    <w:pPr>
      <w:pStyle w:val="Pieddepage"/>
      <w:rPr>
        <w:sz w:val="16"/>
        <w:szCs w:val="16"/>
      </w:rPr>
    </w:pPr>
    <w:r>
      <w:rPr>
        <w:sz w:val="16"/>
        <w:szCs w:val="16"/>
      </w:rPr>
      <w:t>Institut national de santé publique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A7D3D" w14:textId="77777777" w:rsidR="00F04651" w:rsidRDefault="00F04651" w:rsidP="0084114A">
      <w:pPr>
        <w:spacing w:after="0" w:line="240" w:lineRule="auto"/>
      </w:pPr>
      <w:r>
        <w:separator/>
      </w:r>
    </w:p>
  </w:footnote>
  <w:footnote w:type="continuationSeparator" w:id="0">
    <w:p w14:paraId="6037ECF3" w14:textId="77777777" w:rsidR="00F04651" w:rsidRDefault="00F04651" w:rsidP="0084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58AE" w14:textId="0A960864" w:rsidR="007217D5" w:rsidRDefault="007217D5" w:rsidP="0084114A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4A"/>
    <w:rsid w:val="00005ABA"/>
    <w:rsid w:val="00013953"/>
    <w:rsid w:val="000541C3"/>
    <w:rsid w:val="00056B6B"/>
    <w:rsid w:val="0011487F"/>
    <w:rsid w:val="001B3A77"/>
    <w:rsid w:val="001D1DDE"/>
    <w:rsid w:val="001D436D"/>
    <w:rsid w:val="00370A4A"/>
    <w:rsid w:val="00375198"/>
    <w:rsid w:val="003C5741"/>
    <w:rsid w:val="004A1D42"/>
    <w:rsid w:val="004A5F78"/>
    <w:rsid w:val="004E2987"/>
    <w:rsid w:val="005E1F90"/>
    <w:rsid w:val="005E2D95"/>
    <w:rsid w:val="0067066D"/>
    <w:rsid w:val="00673ECB"/>
    <w:rsid w:val="006A190A"/>
    <w:rsid w:val="006A5151"/>
    <w:rsid w:val="00703366"/>
    <w:rsid w:val="007217D5"/>
    <w:rsid w:val="00726458"/>
    <w:rsid w:val="00760EC3"/>
    <w:rsid w:val="007717F0"/>
    <w:rsid w:val="007B76E8"/>
    <w:rsid w:val="007F069B"/>
    <w:rsid w:val="0081270D"/>
    <w:rsid w:val="0084114A"/>
    <w:rsid w:val="008A0C39"/>
    <w:rsid w:val="008A2EED"/>
    <w:rsid w:val="008D6903"/>
    <w:rsid w:val="0091629E"/>
    <w:rsid w:val="0092172E"/>
    <w:rsid w:val="009219FE"/>
    <w:rsid w:val="009238CC"/>
    <w:rsid w:val="00994286"/>
    <w:rsid w:val="009B1648"/>
    <w:rsid w:val="009D45B5"/>
    <w:rsid w:val="00A0109D"/>
    <w:rsid w:val="00AF32E3"/>
    <w:rsid w:val="00B02887"/>
    <w:rsid w:val="00B34ABE"/>
    <w:rsid w:val="00BB2487"/>
    <w:rsid w:val="00BC1EA6"/>
    <w:rsid w:val="00BC423F"/>
    <w:rsid w:val="00BF2EEF"/>
    <w:rsid w:val="00BF4B3C"/>
    <w:rsid w:val="00C4306F"/>
    <w:rsid w:val="00C575A5"/>
    <w:rsid w:val="00C91C99"/>
    <w:rsid w:val="00D253A6"/>
    <w:rsid w:val="00D5369F"/>
    <w:rsid w:val="00D618A9"/>
    <w:rsid w:val="00E074B4"/>
    <w:rsid w:val="00EC7CA1"/>
    <w:rsid w:val="00EF4A99"/>
    <w:rsid w:val="00EF78B1"/>
    <w:rsid w:val="00F04651"/>
    <w:rsid w:val="00F27662"/>
    <w:rsid w:val="00F62A8F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59FD3"/>
  <w15:chartTrackingRefBased/>
  <w15:docId w15:val="{55B3E1CB-503E-437B-B74D-297DC01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5F78"/>
    <w:pPr>
      <w:spacing w:after="160" w:line="259" w:lineRule="auto"/>
    </w:pPr>
    <w:rPr>
      <w:rFonts w:ascii="HelveticaNeueLT Std" w:hAnsi="HelveticaNeueLT Std"/>
      <w:sz w:val="18"/>
    </w:rPr>
  </w:style>
  <w:style w:type="paragraph" w:styleId="Titre1">
    <w:name w:val="heading 1"/>
    <w:basedOn w:val="Normal"/>
    <w:next w:val="Normal"/>
    <w:link w:val="Titre1Car"/>
    <w:uiPriority w:val="9"/>
    <w:rsid w:val="0084114A"/>
    <w:pPr>
      <w:keepNext/>
      <w:keepLines/>
      <w:spacing w:after="240" w:line="240" w:lineRule="auto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14A"/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4A"/>
    <w:rPr>
      <w:rFonts w:ascii="HelveticaNeueLT Std" w:hAnsi="HelveticaNeueLT Std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4A"/>
    <w:rPr>
      <w:rFonts w:ascii="HelveticaNeueLT Std" w:hAnsi="HelveticaNeueLT Std"/>
      <w:sz w:val="18"/>
    </w:rPr>
  </w:style>
  <w:style w:type="paragraph" w:customStyle="1" w:styleId="Notetableau">
    <w:name w:val="Note tableau"/>
    <w:basedOn w:val="Normal"/>
    <w:qFormat/>
    <w:rsid w:val="0084114A"/>
    <w:pPr>
      <w:tabs>
        <w:tab w:val="left" w:pos="227"/>
      </w:tabs>
      <w:spacing w:before="40" w:after="0" w:line="240" w:lineRule="auto"/>
      <w:ind w:left="227" w:hanging="227"/>
    </w:pPr>
    <w:rPr>
      <w:rFonts w:eastAsia="Times New Roman" w:cs="Times New Roman"/>
      <w:sz w:val="16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21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17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17D5"/>
    <w:rPr>
      <w:rFonts w:ascii="HelveticaNeueLT Std" w:hAnsi="HelveticaNeueLT St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1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17D5"/>
    <w:rPr>
      <w:rFonts w:ascii="HelveticaNeueLT Std" w:hAnsi="HelveticaNeueLT Std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D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D5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qFormat/>
    <w:rsid w:val="00D253A6"/>
    <w:pPr>
      <w:spacing w:after="0" w:line="240" w:lineRule="auto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253A6"/>
    <w:rPr>
      <w:rFonts w:ascii="HelveticaNeueLT Std" w:hAnsi="HelveticaNeueLT Std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5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C570-5881-4400-B693-B7781AA0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St-Onge</dc:creator>
  <cp:keywords/>
  <dc:description/>
  <cp:lastModifiedBy>Carole Gagné</cp:lastModifiedBy>
  <cp:revision>2</cp:revision>
  <dcterms:created xsi:type="dcterms:W3CDTF">2020-05-11T19:17:00Z</dcterms:created>
  <dcterms:modified xsi:type="dcterms:W3CDTF">2020-05-11T19:17:00Z</dcterms:modified>
</cp:coreProperties>
</file>